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8BD07A" w14:textId="77777777" w:rsidR="001D483D" w:rsidRPr="00174A5A" w:rsidRDefault="008E5706" w:rsidP="00D34F8A">
      <w:pPr>
        <w:keepNext/>
        <w:keepLines/>
        <w:shd w:val="clear" w:color="auto" w:fill="FABF8F" w:themeFill="accent6" w:themeFillTint="99"/>
        <w:spacing w:after="0" w:line="240" w:lineRule="auto"/>
        <w:ind w:left="540" w:right="-1"/>
        <w:jc w:val="center"/>
        <w:outlineLvl w:val="0"/>
        <w:rPr>
          <w:rFonts w:eastAsia="Calibri" w:cstheme="minorHAnsi"/>
          <w:b/>
          <w:noProof/>
          <w:sz w:val="24"/>
          <w:szCs w:val="24"/>
        </w:rPr>
      </w:pPr>
      <w:bookmarkStart w:id="0" w:name="_Toc479144044"/>
      <w:bookmarkStart w:id="1" w:name="_Hlk483206380"/>
      <w:r w:rsidRPr="00174A5A">
        <w:rPr>
          <w:rFonts w:eastAsia="Calibri" w:cstheme="minorHAnsi"/>
          <w:b/>
          <w:bCs/>
          <w:sz w:val="24"/>
          <w:szCs w:val="24"/>
        </w:rPr>
        <w:t>METODOLOGIA PENTRU</w:t>
      </w:r>
      <w:r w:rsidR="001D483D" w:rsidRPr="00174A5A">
        <w:rPr>
          <w:rFonts w:eastAsia="Calibri" w:cstheme="minorHAnsi"/>
          <w:b/>
          <w:bCs/>
          <w:sz w:val="24"/>
          <w:szCs w:val="24"/>
        </w:rPr>
        <w:t xml:space="preserve"> </w:t>
      </w:r>
      <w:bookmarkStart w:id="2" w:name="_Hlk482869490"/>
      <w:r w:rsidRPr="00174A5A">
        <w:rPr>
          <w:rFonts w:eastAsia="Calibri" w:cstheme="minorHAnsi"/>
          <w:b/>
          <w:bCs/>
          <w:sz w:val="24"/>
          <w:szCs w:val="24"/>
        </w:rPr>
        <w:t>VERIFICARE</w:t>
      </w:r>
      <w:r w:rsidR="003407E1" w:rsidRPr="00174A5A">
        <w:rPr>
          <w:rFonts w:eastAsia="Calibri" w:cstheme="minorHAnsi"/>
          <w:b/>
          <w:bCs/>
          <w:sz w:val="24"/>
          <w:szCs w:val="24"/>
        </w:rPr>
        <w:t xml:space="preserve">A </w:t>
      </w:r>
      <w:r w:rsidR="00F222AD">
        <w:rPr>
          <w:rFonts w:eastAsia="Calibri" w:cstheme="minorHAnsi"/>
          <w:b/>
          <w:bCs/>
          <w:sz w:val="24"/>
          <w:szCs w:val="24"/>
        </w:rPr>
        <w:t xml:space="preserve">CRITERIILOR DE SELECȚIE </w:t>
      </w:r>
    </w:p>
    <w:p w14:paraId="0EC98668" w14:textId="77777777" w:rsidR="001D483D" w:rsidRPr="00174A5A" w:rsidRDefault="001D483D" w:rsidP="00D34F8A">
      <w:pPr>
        <w:keepNext/>
        <w:keepLines/>
        <w:shd w:val="clear" w:color="auto" w:fill="FABF8F" w:themeFill="accent6" w:themeFillTint="99"/>
        <w:spacing w:after="0" w:line="240" w:lineRule="auto"/>
        <w:ind w:left="540" w:right="-1"/>
        <w:jc w:val="center"/>
        <w:outlineLvl w:val="0"/>
        <w:rPr>
          <w:rFonts w:eastAsia="Calibri" w:cstheme="minorHAnsi"/>
          <w:b/>
          <w:noProof/>
          <w:sz w:val="24"/>
          <w:szCs w:val="24"/>
        </w:rPr>
      </w:pPr>
      <w:r w:rsidRPr="00174A5A">
        <w:rPr>
          <w:rFonts w:eastAsia="Calibri" w:cstheme="minorHAnsi"/>
          <w:b/>
          <w:sz w:val="24"/>
          <w:szCs w:val="24"/>
        </w:rPr>
        <w:t>M</w:t>
      </w:r>
      <w:r w:rsidR="007B2DB7" w:rsidRPr="00174A5A">
        <w:rPr>
          <w:rFonts w:eastAsia="Calibri" w:cstheme="minorHAnsi"/>
          <w:b/>
          <w:sz w:val="24"/>
          <w:szCs w:val="24"/>
        </w:rPr>
        <w:t>6.6</w:t>
      </w:r>
      <w:r w:rsidR="00D47F6A" w:rsidRPr="00174A5A">
        <w:rPr>
          <w:rFonts w:eastAsia="Calibri" w:cstheme="minorHAnsi"/>
          <w:b/>
          <w:sz w:val="24"/>
          <w:szCs w:val="24"/>
        </w:rPr>
        <w:t>B</w:t>
      </w:r>
      <w:r w:rsidRPr="00174A5A">
        <w:rPr>
          <w:rFonts w:eastAsia="Calibri" w:cstheme="minorHAnsi"/>
          <w:b/>
          <w:sz w:val="24"/>
          <w:szCs w:val="24"/>
        </w:rPr>
        <w:t xml:space="preserve"> – </w:t>
      </w:r>
      <w:r w:rsidR="00D47F6A" w:rsidRPr="00174A5A">
        <w:rPr>
          <w:rFonts w:eastAsia="Calibri" w:cstheme="minorHAnsi"/>
          <w:b/>
          <w:sz w:val="24"/>
          <w:szCs w:val="24"/>
        </w:rPr>
        <w:t>INVESTIȚII ÎN INFRASTRUCTURA</w:t>
      </w:r>
      <w:r w:rsidR="00D34F8A">
        <w:rPr>
          <w:rFonts w:eastAsia="Calibri" w:cstheme="minorHAnsi"/>
          <w:b/>
          <w:sz w:val="24"/>
          <w:szCs w:val="24"/>
        </w:rPr>
        <w:t xml:space="preserve"> FIZICĂ</w:t>
      </w:r>
      <w:r w:rsidR="00D47F6A" w:rsidRPr="00174A5A">
        <w:rPr>
          <w:rFonts w:eastAsia="Calibri" w:cstheme="minorHAnsi"/>
          <w:b/>
          <w:sz w:val="24"/>
          <w:szCs w:val="24"/>
        </w:rPr>
        <w:t xml:space="preserve"> DE BAZĂ</w:t>
      </w:r>
    </w:p>
    <w:bookmarkEnd w:id="0"/>
    <w:p w14:paraId="6435EC18" w14:textId="77777777" w:rsidR="00F04B49" w:rsidRPr="00174A5A" w:rsidRDefault="001D483D" w:rsidP="00D34F8A">
      <w:pPr>
        <w:tabs>
          <w:tab w:val="left" w:pos="0"/>
        </w:tabs>
        <w:spacing w:after="0" w:line="240" w:lineRule="auto"/>
        <w:ind w:left="540" w:right="-1"/>
        <w:jc w:val="center"/>
        <w:rPr>
          <w:rFonts w:eastAsia="Times New Roman" w:cstheme="minorHAnsi"/>
          <w:i/>
        </w:rPr>
      </w:pPr>
      <w:r w:rsidRPr="00174A5A">
        <w:rPr>
          <w:rFonts w:eastAsia="Times New Roman" w:cstheme="minorHAnsi"/>
          <w:i/>
        </w:rPr>
        <w:t>cu obiective care se înca</w:t>
      </w:r>
      <w:r w:rsidR="00D34F8A">
        <w:rPr>
          <w:rFonts w:eastAsia="Times New Roman" w:cstheme="minorHAnsi"/>
          <w:i/>
        </w:rPr>
        <w:t xml:space="preserve">drează în prevederile art. 20, </w:t>
      </w:r>
      <w:r w:rsidRPr="00174A5A">
        <w:rPr>
          <w:rFonts w:eastAsia="Times New Roman" w:cstheme="minorHAnsi"/>
          <w:i/>
        </w:rPr>
        <w:t>alin. (1), lit. b), c), d), e), f) și g) din Reg. (UE</w:t>
      </w:r>
      <w:r w:rsidR="00AC4046" w:rsidRPr="00174A5A">
        <w:rPr>
          <w:rFonts w:eastAsia="Times New Roman" w:cstheme="minorHAnsi"/>
          <w:i/>
        </w:rPr>
        <w:t xml:space="preserve">) nr. 1305/2013 </w:t>
      </w:r>
    </w:p>
    <w:p w14:paraId="03AF2F6C" w14:textId="77777777" w:rsidR="00AC4046" w:rsidRPr="00174A5A" w:rsidRDefault="00AC4046" w:rsidP="00D34F8A">
      <w:pPr>
        <w:tabs>
          <w:tab w:val="left" w:pos="0"/>
        </w:tabs>
        <w:spacing w:after="0" w:line="240" w:lineRule="auto"/>
        <w:ind w:left="540" w:right="-1"/>
        <w:jc w:val="center"/>
        <w:rPr>
          <w:rFonts w:eastAsia="Times New Roman" w:cstheme="minorHAnsi"/>
          <w:i/>
        </w:rPr>
      </w:pPr>
      <w:r w:rsidRPr="00174A5A">
        <w:rPr>
          <w:rFonts w:eastAsia="Times New Roman" w:cstheme="minorHAnsi"/>
          <w:i/>
        </w:rPr>
        <w:t>Sub-măsura 19.2 - ”Sprijin pentru implementarea acțiunilor în cadrul strategiei de dezvoltare locală”</w:t>
      </w:r>
    </w:p>
    <w:p w14:paraId="72BB042B" w14:textId="77777777" w:rsidR="00F04B49" w:rsidRPr="00174A5A" w:rsidRDefault="001D483D" w:rsidP="00D34F8A">
      <w:pPr>
        <w:tabs>
          <w:tab w:val="left" w:pos="0"/>
        </w:tabs>
        <w:spacing w:after="0" w:line="240" w:lineRule="auto"/>
        <w:ind w:left="540" w:right="-1"/>
        <w:jc w:val="center"/>
        <w:rPr>
          <w:rFonts w:eastAsia="Times New Roman" w:cstheme="minorHAnsi"/>
          <w:b/>
          <w:i/>
        </w:rPr>
      </w:pPr>
      <w:r w:rsidRPr="00174A5A">
        <w:rPr>
          <w:rFonts w:eastAsia="Times New Roman" w:cstheme="minorHAnsi"/>
          <w:b/>
          <w:i/>
        </w:rPr>
        <w:t xml:space="preserve"> „Investiții în crearea şi modernizarea infrastructurii de bază la scară mică“ </w:t>
      </w:r>
      <w:r w:rsidR="00F04B49" w:rsidRPr="00174A5A">
        <w:rPr>
          <w:rFonts w:eastAsia="Times New Roman" w:cstheme="minorHAnsi"/>
          <w:b/>
          <w:i/>
        </w:rPr>
        <w:t xml:space="preserve">– Componenta A </w:t>
      </w:r>
    </w:p>
    <w:p w14:paraId="0B9BDFD5" w14:textId="77777777" w:rsidR="001D483D" w:rsidRPr="00174A5A" w:rsidRDefault="001D483D" w:rsidP="00D34F8A">
      <w:pPr>
        <w:tabs>
          <w:tab w:val="left" w:pos="0"/>
        </w:tabs>
        <w:spacing w:after="0" w:line="240" w:lineRule="auto"/>
        <w:ind w:left="540" w:right="-1"/>
        <w:jc w:val="center"/>
        <w:rPr>
          <w:rFonts w:eastAsia="Times New Roman" w:cstheme="minorHAnsi"/>
          <w:b/>
        </w:rPr>
      </w:pPr>
      <w:r w:rsidRPr="00174A5A">
        <w:rPr>
          <w:rFonts w:eastAsia="Times New Roman" w:cstheme="minorHAnsi"/>
          <w:b/>
          <w:i/>
        </w:rPr>
        <w:t>„Investiţii asociate cu protejarea patrimoniului cultural”</w:t>
      </w:r>
      <w:r w:rsidR="00F04B49" w:rsidRPr="00174A5A">
        <w:rPr>
          <w:rFonts w:eastAsia="Times New Roman" w:cstheme="minorHAnsi"/>
          <w:b/>
          <w:i/>
        </w:rPr>
        <w:t xml:space="preserve"> – Componenta B</w:t>
      </w:r>
    </w:p>
    <w:p w14:paraId="75E6ABBE" w14:textId="77777777" w:rsidR="001D483D" w:rsidRPr="00174A5A" w:rsidRDefault="001D483D" w:rsidP="00D34F8A">
      <w:pPr>
        <w:shd w:val="clear" w:color="auto" w:fill="FFFFFF"/>
        <w:overflowPunct w:val="0"/>
        <w:autoSpaceDE w:val="0"/>
        <w:autoSpaceDN w:val="0"/>
        <w:adjustRightInd w:val="0"/>
        <w:spacing w:after="0" w:line="240" w:lineRule="auto"/>
        <w:ind w:left="540" w:right="-1"/>
        <w:textAlignment w:val="baseline"/>
        <w:rPr>
          <w:rFonts w:eastAsia="Times New Roman" w:cstheme="minorHAnsi"/>
          <w:bCs/>
          <w:highlight w:val="yellow"/>
          <w:lang w:eastAsia="fr-FR"/>
        </w:rPr>
      </w:pPr>
    </w:p>
    <w:p w14:paraId="2D578F29" w14:textId="77777777" w:rsidR="005C5EAA" w:rsidRPr="00174A5A" w:rsidRDefault="005C5EAA"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
          <w:bCs/>
          <w:lang w:eastAsia="fr-FR"/>
        </w:rPr>
      </w:pPr>
      <w:r w:rsidRPr="00174A5A">
        <w:rPr>
          <w:rFonts w:eastAsia="Times New Roman" w:cstheme="minorHAnsi"/>
          <w:b/>
          <w:bCs/>
          <w:lang w:eastAsia="fr-FR"/>
        </w:rPr>
        <w:t xml:space="preserve">Evaluarea criteriilor de selecție se va realiza de către experții GAL </w:t>
      </w:r>
      <w:r w:rsidRPr="00174A5A">
        <w:rPr>
          <w:rFonts w:cstheme="minorHAnsi"/>
          <w:b/>
        </w:rPr>
        <w:t>Microregiunea Belcești-Focuri</w:t>
      </w:r>
      <w:r w:rsidRPr="00174A5A">
        <w:rPr>
          <w:rFonts w:eastAsia="Times New Roman" w:cstheme="minorHAnsi"/>
          <w:b/>
          <w:bCs/>
          <w:lang w:eastAsia="fr-FR"/>
        </w:rPr>
        <w:t>, doar pentru proiectele care au fost verificate până în această etapă și au fost declarate eligibile.</w:t>
      </w:r>
    </w:p>
    <w:p w14:paraId="131BEA8B" w14:textId="77777777" w:rsidR="005C5EAA" w:rsidRPr="00174A5A" w:rsidRDefault="005C5EAA" w:rsidP="00D34F8A">
      <w:pPr>
        <w:shd w:val="clear" w:color="auto" w:fill="FFFFFF"/>
        <w:overflowPunct w:val="0"/>
        <w:autoSpaceDE w:val="0"/>
        <w:autoSpaceDN w:val="0"/>
        <w:adjustRightInd w:val="0"/>
        <w:spacing w:after="0" w:line="240" w:lineRule="auto"/>
        <w:ind w:left="540" w:right="-1"/>
        <w:textAlignment w:val="baseline"/>
        <w:rPr>
          <w:rFonts w:eastAsia="Times New Roman" w:cstheme="minorHAnsi"/>
          <w:b/>
          <w:bCs/>
          <w:highlight w:val="yellow"/>
          <w:lang w:eastAsia="fr-FR"/>
        </w:rPr>
      </w:pPr>
    </w:p>
    <w:bookmarkEnd w:id="2"/>
    <w:p w14:paraId="31019763" w14:textId="77777777" w:rsidR="008E5706" w:rsidRPr="00174A5A" w:rsidRDefault="001D483D"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
          <w:bCs/>
          <w:noProof/>
          <w:lang w:eastAsia="fr-FR"/>
        </w:rPr>
      </w:pPr>
      <w:r w:rsidRPr="00174A5A">
        <w:rPr>
          <w:rFonts w:eastAsia="Times New Roman" w:cstheme="minorHAnsi"/>
          <w:b/>
          <w:bCs/>
          <w:noProof/>
          <w:lang w:eastAsia="fr-FR"/>
        </w:rPr>
        <w:t>Denumire solicitant</w:t>
      </w:r>
    </w:p>
    <w:p w14:paraId="25196FFB" w14:textId="77777777" w:rsidR="001D483D" w:rsidRPr="00174A5A" w:rsidRDefault="008E5706"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Cs/>
          <w:noProof/>
          <w:lang w:eastAsia="fr-FR"/>
        </w:rPr>
        <w:t>Se preia denumirea din Cererea de finanțare</w:t>
      </w:r>
      <w:r w:rsidR="00D34F8A">
        <w:rPr>
          <w:rFonts w:eastAsia="Times New Roman" w:cstheme="minorHAnsi"/>
          <w:bCs/>
          <w:noProof/>
          <w:lang w:eastAsia="fr-FR"/>
        </w:rPr>
        <w:t>;</w:t>
      </w:r>
    </w:p>
    <w:p w14:paraId="5BE9C0CE" w14:textId="77777777" w:rsidR="008E5706" w:rsidRPr="00174A5A" w:rsidRDefault="000135E8"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
          <w:bCs/>
          <w:noProof/>
          <w:lang w:eastAsia="fr-FR"/>
        </w:rPr>
      </w:pPr>
      <w:r w:rsidRPr="00174A5A">
        <w:rPr>
          <w:rFonts w:eastAsia="Times New Roman" w:cstheme="minorHAnsi"/>
          <w:b/>
          <w:bCs/>
          <w:noProof/>
          <w:lang w:eastAsia="fr-FR"/>
        </w:rPr>
        <w:t>Statut juridic solicitant</w:t>
      </w:r>
    </w:p>
    <w:p w14:paraId="319689C3" w14:textId="77777777" w:rsidR="000135E8" w:rsidRPr="00174A5A" w:rsidRDefault="008E5706"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Cs/>
          <w:noProof/>
          <w:lang w:eastAsia="fr-FR"/>
        </w:rPr>
        <w:t xml:space="preserve">Se preia statutul juridic </w:t>
      </w:r>
      <w:r w:rsidR="00D34F8A">
        <w:rPr>
          <w:rFonts w:eastAsia="Times New Roman" w:cstheme="minorHAnsi"/>
          <w:bCs/>
          <w:noProof/>
          <w:lang w:eastAsia="fr-FR"/>
        </w:rPr>
        <w:t>menționat in Cererea de finanțare;</w:t>
      </w:r>
    </w:p>
    <w:p w14:paraId="772FB908" w14:textId="77777777" w:rsidR="00816F46" w:rsidRPr="00174A5A" w:rsidRDefault="00816F46"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
          <w:bCs/>
          <w:noProof/>
          <w:lang w:eastAsia="fr-FR"/>
        </w:rPr>
      </w:pPr>
      <w:r w:rsidRPr="00174A5A">
        <w:rPr>
          <w:rFonts w:eastAsia="Times New Roman" w:cstheme="minorHAnsi"/>
          <w:b/>
          <w:bCs/>
          <w:noProof/>
          <w:lang w:eastAsia="fr-FR"/>
        </w:rPr>
        <w:t>Date personale reprezentant legal</w:t>
      </w:r>
      <w:r w:rsidR="008E5706" w:rsidRPr="00174A5A">
        <w:rPr>
          <w:rFonts w:eastAsia="Times New Roman" w:cstheme="minorHAnsi"/>
          <w:b/>
          <w:bCs/>
          <w:noProof/>
          <w:lang w:eastAsia="fr-FR"/>
        </w:rPr>
        <w:t xml:space="preserve"> </w:t>
      </w:r>
      <w:r w:rsidR="008E5706" w:rsidRPr="00174A5A">
        <w:rPr>
          <w:rFonts w:eastAsia="Times New Roman" w:cstheme="minorHAnsi"/>
          <w:bCs/>
          <w:noProof/>
          <w:lang w:eastAsia="fr-FR"/>
        </w:rPr>
        <w:t>(se preiau informațiile din Cererea de finanțare)</w:t>
      </w:r>
      <w:r w:rsidR="008E5706" w:rsidRPr="00D34F8A">
        <w:rPr>
          <w:rFonts w:eastAsia="Times New Roman" w:cstheme="minorHAnsi"/>
          <w:bCs/>
          <w:noProof/>
          <w:lang w:eastAsia="fr-FR"/>
        </w:rPr>
        <w:t>:</w:t>
      </w:r>
    </w:p>
    <w:p w14:paraId="7CDA54C6" w14:textId="77777777" w:rsidR="00816F46" w:rsidRPr="00174A5A" w:rsidRDefault="00816F46"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Cs/>
          <w:noProof/>
          <w:lang w:eastAsia="fr-FR"/>
        </w:rPr>
        <w:t>Nume</w:t>
      </w:r>
      <w:r w:rsidR="000135E8" w:rsidRPr="00174A5A">
        <w:rPr>
          <w:rFonts w:eastAsia="Times New Roman" w:cstheme="minorHAnsi"/>
          <w:bCs/>
          <w:noProof/>
          <w:lang w:eastAsia="fr-FR"/>
        </w:rPr>
        <w:t xml:space="preserve">, </w:t>
      </w:r>
      <w:r w:rsidRPr="00174A5A">
        <w:rPr>
          <w:rFonts w:eastAsia="Times New Roman" w:cstheme="minorHAnsi"/>
          <w:bCs/>
          <w:noProof/>
          <w:lang w:eastAsia="fr-FR"/>
        </w:rPr>
        <w:t>Prenume</w:t>
      </w:r>
      <w:r w:rsidR="000135E8" w:rsidRPr="00174A5A">
        <w:rPr>
          <w:rFonts w:eastAsia="Times New Roman" w:cstheme="minorHAnsi"/>
          <w:bCs/>
          <w:noProof/>
          <w:lang w:eastAsia="fr-FR"/>
        </w:rPr>
        <w:t>, CNP,</w:t>
      </w:r>
      <w:r w:rsidRPr="00174A5A">
        <w:rPr>
          <w:rFonts w:eastAsia="Times New Roman" w:cstheme="minorHAnsi"/>
          <w:bCs/>
          <w:noProof/>
          <w:lang w:eastAsia="fr-FR"/>
        </w:rPr>
        <w:t xml:space="preserve"> Funcţie reprezentant legal</w:t>
      </w:r>
      <w:r w:rsidR="00D34F8A">
        <w:rPr>
          <w:rFonts w:eastAsia="Times New Roman" w:cstheme="minorHAnsi"/>
          <w:bCs/>
          <w:noProof/>
          <w:lang w:eastAsia="fr-FR"/>
        </w:rPr>
        <w:t>;</w:t>
      </w:r>
    </w:p>
    <w:p w14:paraId="5EF32D48" w14:textId="77777777" w:rsidR="00F27256" w:rsidRPr="00174A5A" w:rsidRDefault="00F27256"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p>
    <w:p w14:paraId="321D1F04" w14:textId="77777777" w:rsidR="001D483D" w:rsidRPr="00174A5A" w:rsidRDefault="001D483D"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
          <w:bCs/>
          <w:noProof/>
          <w:lang w:eastAsia="fr-FR"/>
        </w:rPr>
        <w:t>Titlu proiect</w:t>
      </w:r>
      <w:r w:rsidR="008E5706" w:rsidRPr="00174A5A">
        <w:rPr>
          <w:rFonts w:eastAsia="Times New Roman" w:cstheme="minorHAnsi"/>
          <w:b/>
          <w:bCs/>
          <w:noProof/>
          <w:lang w:eastAsia="fr-FR"/>
        </w:rPr>
        <w:t xml:space="preserve"> </w:t>
      </w:r>
      <w:r w:rsidR="008E5706" w:rsidRPr="00174A5A">
        <w:rPr>
          <w:rFonts w:eastAsia="Times New Roman" w:cstheme="minorHAnsi"/>
          <w:bCs/>
          <w:noProof/>
          <w:lang w:eastAsia="fr-FR"/>
        </w:rPr>
        <w:t>(se preia din Cererea de finanțare)</w:t>
      </w:r>
      <w:r w:rsidR="00D34F8A">
        <w:rPr>
          <w:rFonts w:eastAsia="Times New Roman" w:cstheme="minorHAnsi"/>
          <w:bCs/>
          <w:noProof/>
          <w:lang w:eastAsia="fr-FR"/>
        </w:rPr>
        <w:t>;</w:t>
      </w:r>
    </w:p>
    <w:p w14:paraId="223B9999" w14:textId="77777777" w:rsidR="001D483D" w:rsidRPr="00174A5A" w:rsidRDefault="001D483D" w:rsidP="00D34F8A">
      <w:pPr>
        <w:spacing w:after="0" w:line="240" w:lineRule="auto"/>
        <w:ind w:left="540" w:right="-1"/>
        <w:rPr>
          <w:rFonts w:eastAsia="Times New Roman" w:cstheme="minorHAnsi"/>
          <w:bCs/>
          <w:noProof/>
          <w:lang w:eastAsia="fr-FR"/>
        </w:rPr>
      </w:pPr>
      <w:r w:rsidRPr="00174A5A">
        <w:rPr>
          <w:rFonts w:eastAsia="Times New Roman" w:cstheme="minorHAnsi"/>
          <w:b/>
          <w:bCs/>
          <w:noProof/>
          <w:lang w:eastAsia="fr-FR"/>
        </w:rPr>
        <w:t>Amplasare proiect</w:t>
      </w:r>
      <w:r w:rsidRPr="00174A5A">
        <w:rPr>
          <w:rFonts w:eastAsia="Times New Roman" w:cstheme="minorHAnsi"/>
          <w:bCs/>
          <w:noProof/>
          <w:lang w:eastAsia="fr-FR"/>
        </w:rPr>
        <w:t xml:space="preserve"> (</w:t>
      </w:r>
      <w:r w:rsidR="00AC144B" w:rsidRPr="00174A5A">
        <w:rPr>
          <w:rFonts w:eastAsia="Times New Roman" w:cstheme="minorHAnsi"/>
          <w:bCs/>
          <w:noProof/>
          <w:lang w:eastAsia="fr-FR"/>
        </w:rPr>
        <w:t>Se preia amplasarea menționată în Cererea de finanțare. Se va specifica totodată dacă localizarea proiectului vizează arealul de implementare al investiției, respectiv teritoriul GAL Microregiunea Belcești-Focuri</w:t>
      </w:r>
      <w:r w:rsidRPr="00174A5A">
        <w:rPr>
          <w:rFonts w:eastAsia="Times New Roman" w:cstheme="minorHAnsi"/>
          <w:bCs/>
          <w:noProof/>
          <w:lang w:eastAsia="fr-FR"/>
        </w:rPr>
        <w:t>)</w:t>
      </w:r>
      <w:r w:rsidR="00D34F8A">
        <w:rPr>
          <w:rFonts w:eastAsia="Times New Roman" w:cstheme="minorHAnsi"/>
          <w:bCs/>
          <w:noProof/>
          <w:lang w:eastAsia="fr-FR"/>
        </w:rPr>
        <w:t>;</w:t>
      </w:r>
    </w:p>
    <w:p w14:paraId="63803E73" w14:textId="77777777" w:rsidR="00F27256" w:rsidRPr="00174A5A" w:rsidRDefault="00F27256" w:rsidP="00D34F8A">
      <w:pPr>
        <w:spacing w:after="0" w:line="240" w:lineRule="auto"/>
        <w:ind w:left="540" w:right="-1"/>
        <w:rPr>
          <w:rFonts w:eastAsia="Times New Roman" w:cstheme="minorHAnsi"/>
          <w:bCs/>
          <w:noProof/>
          <w:lang w:eastAsia="fr-FR"/>
        </w:rPr>
      </w:pPr>
    </w:p>
    <w:p w14:paraId="49E8A0A3" w14:textId="77777777" w:rsidR="000135E8" w:rsidRPr="00174A5A" w:rsidRDefault="007A6920"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
          <w:bCs/>
          <w:noProof/>
          <w:lang w:eastAsia="fr-FR"/>
        </w:rPr>
        <w:t>Perioada sesiu</w:t>
      </w:r>
      <w:r w:rsidR="00D34F8A">
        <w:rPr>
          <w:rFonts w:eastAsia="Times New Roman" w:cstheme="minorHAnsi"/>
          <w:b/>
          <w:bCs/>
          <w:noProof/>
          <w:lang w:eastAsia="fr-FR"/>
        </w:rPr>
        <w:t>nii de depunere de proiecte GAL</w:t>
      </w:r>
      <w:r w:rsidR="00F42DB1" w:rsidRPr="00174A5A">
        <w:rPr>
          <w:rFonts w:eastAsia="Times New Roman" w:cstheme="minorHAnsi"/>
          <w:bCs/>
          <w:noProof/>
          <w:lang w:eastAsia="fr-FR"/>
        </w:rPr>
        <w:t xml:space="preserve"> (</w:t>
      </w:r>
      <w:r w:rsidR="00F42DB1" w:rsidRPr="00174A5A">
        <w:rPr>
          <w:rFonts w:cstheme="minorHAnsi"/>
        </w:rPr>
        <w:t>Se completează cu data lansării apelului de selecție de către GAL și data limită pentru depunerea proiectelor)</w:t>
      </w:r>
      <w:r w:rsidR="00D34F8A" w:rsidRPr="00D34F8A">
        <w:rPr>
          <w:rFonts w:eastAsia="Times New Roman" w:cstheme="minorHAnsi"/>
          <w:bCs/>
          <w:noProof/>
          <w:lang w:eastAsia="fr-FR"/>
        </w:rPr>
        <w:t>;</w:t>
      </w:r>
    </w:p>
    <w:p w14:paraId="7C676567" w14:textId="77777777" w:rsidR="001D483D" w:rsidRPr="00174A5A" w:rsidRDefault="001D483D"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
          <w:bCs/>
          <w:noProof/>
          <w:lang w:eastAsia="fr-FR"/>
        </w:rPr>
        <w:t xml:space="preserve">Data </w:t>
      </w:r>
      <w:r w:rsidR="00DA0A4B" w:rsidRPr="00174A5A">
        <w:rPr>
          <w:rFonts w:eastAsia="Times New Roman" w:cstheme="minorHAnsi"/>
          <w:b/>
          <w:bCs/>
          <w:noProof/>
          <w:lang w:eastAsia="fr-FR"/>
        </w:rPr>
        <w:t xml:space="preserve">și numărul </w:t>
      </w:r>
      <w:r w:rsidRPr="00174A5A">
        <w:rPr>
          <w:rFonts w:eastAsia="Times New Roman" w:cstheme="minorHAnsi"/>
          <w:b/>
          <w:bCs/>
          <w:noProof/>
          <w:lang w:eastAsia="fr-FR"/>
        </w:rPr>
        <w:t>înregistrării proiectului la GAL</w:t>
      </w:r>
      <w:r w:rsidR="00F42DB1" w:rsidRPr="00174A5A">
        <w:rPr>
          <w:rFonts w:eastAsia="Times New Roman" w:cstheme="minorHAnsi"/>
          <w:b/>
          <w:bCs/>
          <w:noProof/>
          <w:lang w:eastAsia="fr-FR"/>
        </w:rPr>
        <w:t xml:space="preserve"> </w:t>
      </w:r>
      <w:r w:rsidR="00F42DB1" w:rsidRPr="00174A5A">
        <w:rPr>
          <w:rFonts w:eastAsia="Times New Roman" w:cstheme="minorHAnsi"/>
          <w:bCs/>
          <w:noProof/>
          <w:lang w:eastAsia="fr-FR"/>
        </w:rPr>
        <w:t>(Se completează cu numărul și data înregistrării proiectului la GAL Microregiunea Belcești-Focuri)</w:t>
      </w:r>
      <w:r w:rsidR="00D34F8A">
        <w:rPr>
          <w:rFonts w:eastAsia="Times New Roman" w:cstheme="minorHAnsi"/>
          <w:bCs/>
          <w:noProof/>
          <w:lang w:eastAsia="fr-FR"/>
        </w:rPr>
        <w:t>;</w:t>
      </w:r>
    </w:p>
    <w:p w14:paraId="25AA189B" w14:textId="77777777" w:rsidR="00F42DB1" w:rsidRPr="00174A5A" w:rsidRDefault="00F42DB1"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
          <w:bCs/>
          <w:noProof/>
          <w:lang w:eastAsia="fr-FR"/>
        </w:rPr>
      </w:pPr>
      <w:r w:rsidRPr="00174A5A">
        <w:rPr>
          <w:rFonts w:eastAsia="Times New Roman" w:cstheme="minorHAnsi"/>
          <w:b/>
          <w:bCs/>
          <w:noProof/>
          <w:lang w:eastAsia="fr-FR"/>
        </w:rPr>
        <w:t>Obiectivul și tipul proiectului</w:t>
      </w:r>
    </w:p>
    <w:p w14:paraId="097EB346" w14:textId="77777777" w:rsidR="00F42DB1" w:rsidRPr="00174A5A" w:rsidRDefault="00F42DB1"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Cs/>
          <w:noProof/>
          <w:lang w:eastAsia="fr-FR"/>
        </w:rPr>
        <w:t>Se preia obiectivul proiectului conform descrierii menționat</w:t>
      </w:r>
      <w:r w:rsidR="00D34F8A">
        <w:rPr>
          <w:rFonts w:eastAsia="Times New Roman" w:cstheme="minorHAnsi"/>
          <w:bCs/>
          <w:noProof/>
          <w:lang w:eastAsia="fr-FR"/>
        </w:rPr>
        <w:t>e</w:t>
      </w:r>
      <w:r w:rsidRPr="00174A5A">
        <w:rPr>
          <w:rFonts w:eastAsia="Times New Roman" w:cstheme="minorHAnsi"/>
          <w:bCs/>
          <w:noProof/>
          <w:lang w:eastAsia="fr-FR"/>
        </w:rPr>
        <w:t xml:space="preserve"> în Cererea de finanțare. </w:t>
      </w:r>
    </w:p>
    <w:p w14:paraId="5CB04A69" w14:textId="77777777" w:rsidR="00F42DB1" w:rsidRPr="00174A5A" w:rsidRDefault="00F42DB1"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Cs/>
          <w:noProof/>
          <w:lang w:eastAsia="fr-FR"/>
        </w:rPr>
        <w:t xml:space="preserve">Se stabilește tipul proiectului: </w:t>
      </w:r>
    </w:p>
    <w:p w14:paraId="72239102" w14:textId="77777777" w:rsidR="00F42DB1" w:rsidRPr="00174A5A" w:rsidRDefault="00F42DB1" w:rsidP="00D34F8A">
      <w:pPr>
        <w:pStyle w:val="ListParagraph"/>
        <w:numPr>
          <w:ilvl w:val="0"/>
          <w:numId w:val="37"/>
        </w:num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
          <w:bCs/>
          <w:noProof/>
          <w:lang w:eastAsia="fr-FR"/>
        </w:rPr>
        <w:t xml:space="preserve">de investiții: </w:t>
      </w:r>
      <w:r w:rsidRPr="00D34F8A">
        <w:rPr>
          <w:rFonts w:eastAsia="Times New Roman" w:cstheme="minorHAnsi"/>
          <w:bCs/>
          <w:noProof/>
          <w:lang w:eastAsia="fr-FR"/>
        </w:rPr>
        <w:t>-</w:t>
      </w:r>
      <w:r w:rsidRPr="00174A5A">
        <w:rPr>
          <w:rFonts w:eastAsia="Times New Roman" w:cstheme="minorHAnsi"/>
          <w:b/>
          <w:bCs/>
          <w:noProof/>
          <w:lang w:eastAsia="fr-FR"/>
        </w:rPr>
        <w:t xml:space="preserve"> </w:t>
      </w:r>
      <w:r w:rsidRPr="00174A5A">
        <w:rPr>
          <w:rFonts w:eastAsia="Times New Roman" w:cstheme="minorHAnsi"/>
          <w:bCs/>
          <w:noProof/>
          <w:lang w:eastAsia="fr-FR"/>
        </w:rPr>
        <w:t>investiție nouă</w:t>
      </w:r>
      <w:r w:rsidR="00D34F8A">
        <w:rPr>
          <w:rFonts w:eastAsia="Times New Roman" w:cstheme="minorHAnsi"/>
          <w:bCs/>
          <w:noProof/>
          <w:lang w:eastAsia="fr-FR"/>
        </w:rPr>
        <w:t>;</w:t>
      </w:r>
    </w:p>
    <w:p w14:paraId="597EE506" w14:textId="77777777" w:rsidR="00A50ABC" w:rsidRPr="00174A5A" w:rsidRDefault="00F42DB1" w:rsidP="00D34F8A">
      <w:pPr>
        <w:shd w:val="clear" w:color="auto" w:fill="FFFFFF"/>
        <w:overflowPunct w:val="0"/>
        <w:autoSpaceDE w:val="0"/>
        <w:autoSpaceDN w:val="0"/>
        <w:adjustRightInd w:val="0"/>
        <w:spacing w:after="0" w:line="240" w:lineRule="auto"/>
        <w:ind w:left="540" w:right="-1"/>
        <w:jc w:val="both"/>
        <w:textAlignment w:val="baseline"/>
        <w:rPr>
          <w:rFonts w:eastAsia="Calibri" w:cstheme="minorHAnsi"/>
          <w:i/>
          <w:highlight w:val="yellow"/>
        </w:rPr>
      </w:pPr>
      <w:r w:rsidRPr="00174A5A">
        <w:rPr>
          <w:rFonts w:eastAsia="Times New Roman" w:cstheme="minorHAnsi"/>
          <w:bCs/>
          <w:noProof/>
          <w:lang w:eastAsia="fr-FR"/>
        </w:rPr>
        <w:t xml:space="preserve">        </w:t>
      </w:r>
      <w:r w:rsidR="00D34F8A">
        <w:rPr>
          <w:rFonts w:eastAsia="Times New Roman" w:cstheme="minorHAnsi"/>
          <w:bCs/>
          <w:noProof/>
          <w:lang w:eastAsia="fr-FR"/>
        </w:rPr>
        <w:t xml:space="preserve">                </w:t>
      </w:r>
      <w:r w:rsidRPr="00174A5A">
        <w:rPr>
          <w:rFonts w:eastAsia="Times New Roman" w:cstheme="minorHAnsi"/>
          <w:bCs/>
          <w:noProof/>
          <w:lang w:eastAsia="fr-FR"/>
        </w:rPr>
        <w:t>- modernizare/lucrări de intervenție</w:t>
      </w:r>
      <w:bookmarkEnd w:id="1"/>
      <w:r w:rsidR="00D34F8A">
        <w:rPr>
          <w:rFonts w:eastAsia="Times New Roman" w:cstheme="minorHAnsi"/>
          <w:bCs/>
          <w:noProof/>
          <w:lang w:eastAsia="fr-FR"/>
        </w:rPr>
        <w:t>.</w:t>
      </w:r>
    </w:p>
    <w:p w14:paraId="7424F536" w14:textId="77777777" w:rsidR="00A50ABC" w:rsidRDefault="00A50ABC" w:rsidP="00D34F8A">
      <w:pPr>
        <w:tabs>
          <w:tab w:val="left" w:pos="0"/>
          <w:tab w:val="left" w:pos="990"/>
        </w:tabs>
        <w:spacing w:after="0" w:line="240" w:lineRule="auto"/>
        <w:ind w:left="540" w:right="-1"/>
        <w:jc w:val="both"/>
        <w:rPr>
          <w:rFonts w:cstheme="minorHAnsi"/>
          <w:b/>
          <w:noProof/>
        </w:rPr>
      </w:pPr>
    </w:p>
    <w:p w14:paraId="48E0173F" w14:textId="77777777" w:rsidR="00174A5A" w:rsidRPr="00174A5A" w:rsidRDefault="00174A5A" w:rsidP="00D34F8A">
      <w:pPr>
        <w:tabs>
          <w:tab w:val="left" w:pos="0"/>
          <w:tab w:val="left" w:pos="990"/>
        </w:tabs>
        <w:spacing w:after="0" w:line="240" w:lineRule="auto"/>
        <w:ind w:left="540" w:right="-1"/>
        <w:jc w:val="both"/>
        <w:rPr>
          <w:rFonts w:cstheme="minorHAnsi"/>
          <w:b/>
          <w:noProof/>
        </w:rPr>
      </w:pPr>
    </w:p>
    <w:p w14:paraId="57E8A4D3" w14:textId="77777777" w:rsidR="00E953A5" w:rsidRPr="00174A5A" w:rsidRDefault="005C5EAA" w:rsidP="00D34F8A">
      <w:pPr>
        <w:shd w:val="clear" w:color="auto" w:fill="FBD4B4" w:themeFill="accent6" w:themeFillTint="66"/>
        <w:autoSpaceDE w:val="0"/>
        <w:autoSpaceDN w:val="0"/>
        <w:adjustRightInd w:val="0"/>
        <w:spacing w:after="0" w:line="240" w:lineRule="auto"/>
        <w:ind w:left="540" w:right="-1"/>
        <w:rPr>
          <w:rFonts w:eastAsia="Calibri" w:cstheme="minorHAnsi"/>
          <w:b/>
        </w:rPr>
      </w:pPr>
      <w:r w:rsidRPr="00174A5A">
        <w:rPr>
          <w:rFonts w:eastAsia="Calibri" w:cstheme="minorHAnsi"/>
          <w:b/>
        </w:rPr>
        <w:t>CS1. Localitățile rurale care nu au mai primit anterior sprijin comunitar pentru o investiție similară</w:t>
      </w:r>
    </w:p>
    <w:p w14:paraId="130823CC" w14:textId="77777777" w:rsidR="005C5EAA" w:rsidRPr="00E37DCB" w:rsidRDefault="005C5EAA" w:rsidP="00D34F8A">
      <w:pPr>
        <w:autoSpaceDE w:val="0"/>
        <w:autoSpaceDN w:val="0"/>
        <w:adjustRightInd w:val="0"/>
        <w:spacing w:after="0" w:line="240" w:lineRule="auto"/>
        <w:ind w:left="540" w:right="-1"/>
        <w:rPr>
          <w:rFonts w:eastAsia="Calibri" w:cstheme="minorHAnsi"/>
          <w:b/>
        </w:rPr>
      </w:pPr>
      <w:r w:rsidRPr="00E37DCB">
        <w:rPr>
          <w:rFonts w:eastAsia="Calibri" w:cstheme="minorHAnsi"/>
          <w:b/>
        </w:rPr>
        <w:t xml:space="preserve">Documente de verificat: </w:t>
      </w:r>
    </w:p>
    <w:p w14:paraId="3A52073A" w14:textId="77777777" w:rsidR="005C5EAA" w:rsidRPr="00E37DCB" w:rsidRDefault="005C5EAA" w:rsidP="00D34F8A">
      <w:pPr>
        <w:spacing w:after="0" w:line="240" w:lineRule="auto"/>
        <w:ind w:left="540" w:right="-1"/>
        <w:jc w:val="both"/>
        <w:rPr>
          <w:rFonts w:eastAsia="Times New Roman" w:cstheme="minorHAnsi"/>
        </w:rPr>
      </w:pPr>
      <w:r w:rsidRPr="00E37DCB">
        <w:rPr>
          <w:rFonts w:eastAsia="Times New Roman" w:cstheme="minorHAnsi"/>
          <w:bCs/>
          <w:lang w:eastAsia="fr-FR"/>
        </w:rPr>
        <w:t xml:space="preserve">Se verifică: </w:t>
      </w:r>
      <w:r w:rsidRPr="00E37DCB">
        <w:rPr>
          <w:rFonts w:cstheme="minorHAnsi"/>
        </w:rPr>
        <w:t>Baza de date şi/sau secţiunea C din Cererea de finanţare</w:t>
      </w:r>
      <w:r w:rsidR="00D34F8A">
        <w:rPr>
          <w:rFonts w:cstheme="minorHAnsi"/>
        </w:rPr>
        <w:t>;</w:t>
      </w:r>
    </w:p>
    <w:p w14:paraId="77EC05CC" w14:textId="77777777" w:rsidR="005C5EAA" w:rsidRPr="00174A5A" w:rsidRDefault="005C5EAA" w:rsidP="00D34F8A">
      <w:pPr>
        <w:autoSpaceDE w:val="0"/>
        <w:autoSpaceDN w:val="0"/>
        <w:adjustRightInd w:val="0"/>
        <w:spacing w:after="0" w:line="240" w:lineRule="auto"/>
        <w:ind w:left="540" w:right="-1"/>
        <w:rPr>
          <w:rFonts w:eastAsia="Calibri" w:cstheme="minorHAnsi"/>
        </w:rPr>
      </w:pPr>
    </w:p>
    <w:p w14:paraId="34A7591F" w14:textId="77777777" w:rsidR="005C5EAA" w:rsidRPr="00174A5A" w:rsidRDefault="005C5EAA" w:rsidP="00D34F8A">
      <w:pPr>
        <w:autoSpaceDE w:val="0"/>
        <w:autoSpaceDN w:val="0"/>
        <w:adjustRightInd w:val="0"/>
        <w:spacing w:after="0" w:line="240" w:lineRule="auto"/>
        <w:ind w:left="540" w:right="-1"/>
        <w:rPr>
          <w:rFonts w:eastAsia="Calibri" w:cstheme="minorHAnsi"/>
        </w:rPr>
      </w:pPr>
      <w:r w:rsidRPr="00174A5A">
        <w:rPr>
          <w:rFonts w:eastAsia="Calibri" w:cstheme="minorHAnsi"/>
        </w:rPr>
        <w:t>Se acordă punctaj numai dacă nu a mai fost finanțată o investiție similară în aceeași localitate;</w:t>
      </w:r>
    </w:p>
    <w:p w14:paraId="1312D767" w14:textId="77777777" w:rsidR="005C5EAA" w:rsidRPr="00174A5A" w:rsidRDefault="005C5EAA" w:rsidP="00D34F8A">
      <w:pPr>
        <w:autoSpaceDE w:val="0"/>
        <w:autoSpaceDN w:val="0"/>
        <w:adjustRightInd w:val="0"/>
        <w:spacing w:after="0" w:line="240" w:lineRule="auto"/>
        <w:ind w:left="540" w:right="-1"/>
        <w:rPr>
          <w:rFonts w:eastAsia="Calibri" w:cstheme="minorHAnsi"/>
        </w:rPr>
      </w:pPr>
      <w:r w:rsidRPr="00174A5A">
        <w:rPr>
          <w:rFonts w:eastAsia="Calibri" w:cstheme="minorHAnsi"/>
        </w:rPr>
        <w:t>În cazul în care o comună aplică pentru unul sau mai multe sate componente, pentru o investiție similară pentru care a mai primit anterior sprijin comunitar dar, pentru un alt/e sat/e din componența sa, această comună nu primește punctaj;</w:t>
      </w:r>
    </w:p>
    <w:p w14:paraId="54DE356D" w14:textId="77777777" w:rsidR="005C5EAA" w:rsidRPr="00174A5A" w:rsidRDefault="005C5EAA" w:rsidP="00D34F8A">
      <w:pPr>
        <w:autoSpaceDE w:val="0"/>
        <w:autoSpaceDN w:val="0"/>
        <w:adjustRightInd w:val="0"/>
        <w:spacing w:after="0" w:line="240" w:lineRule="auto"/>
        <w:ind w:left="540" w:right="-1"/>
        <w:rPr>
          <w:rFonts w:eastAsia="Calibri" w:cstheme="minorHAnsi"/>
        </w:rPr>
      </w:pPr>
      <w:r w:rsidRPr="00174A5A">
        <w:rPr>
          <w:rFonts w:eastAsia="Calibri" w:cstheme="minorHAnsi"/>
        </w:rPr>
        <w:t>În cazul A.D.I., aceasta primește punctaj numai dacă nici una dintre comunele în care se realizează investiția nu a mai beneficiat de sprijin comunitar anterior pentru investiții similare.</w:t>
      </w:r>
    </w:p>
    <w:p w14:paraId="6BB47A7A" w14:textId="77777777" w:rsidR="005C5EAA" w:rsidRPr="00174A5A" w:rsidRDefault="005C5EAA" w:rsidP="00D34F8A">
      <w:pPr>
        <w:autoSpaceDE w:val="0"/>
        <w:autoSpaceDN w:val="0"/>
        <w:adjustRightInd w:val="0"/>
        <w:spacing w:after="0" w:line="240" w:lineRule="auto"/>
        <w:ind w:left="540" w:right="-1"/>
        <w:rPr>
          <w:rFonts w:eastAsia="Calibri" w:cstheme="minorHAnsi"/>
        </w:rPr>
      </w:pPr>
    </w:p>
    <w:p w14:paraId="05CB7909" w14:textId="77777777" w:rsidR="005C5EAA" w:rsidRPr="00174A5A" w:rsidRDefault="005C5EAA" w:rsidP="00D34F8A">
      <w:pPr>
        <w:autoSpaceDE w:val="0"/>
        <w:autoSpaceDN w:val="0"/>
        <w:adjustRightInd w:val="0"/>
        <w:spacing w:after="0" w:line="240" w:lineRule="auto"/>
        <w:ind w:left="540" w:right="-1"/>
        <w:rPr>
          <w:rFonts w:eastAsia="Calibri" w:cstheme="minorHAnsi"/>
          <w:i/>
        </w:rPr>
      </w:pPr>
      <w:r w:rsidRPr="00174A5A">
        <w:rPr>
          <w:rFonts w:eastAsia="Calibri" w:cstheme="minorHAnsi"/>
          <w:i/>
        </w:rPr>
        <w:t>Precizări: Acest criteriu se va puncta indiferent de categoria de beneficiar.</w:t>
      </w:r>
    </w:p>
    <w:p w14:paraId="69EEF228" w14:textId="77777777" w:rsidR="005C5EAA" w:rsidRPr="00174A5A" w:rsidRDefault="005C5EAA" w:rsidP="00D34F8A">
      <w:pPr>
        <w:autoSpaceDE w:val="0"/>
        <w:autoSpaceDN w:val="0"/>
        <w:adjustRightInd w:val="0"/>
        <w:spacing w:after="0" w:line="240" w:lineRule="auto"/>
        <w:ind w:left="540" w:right="-1"/>
        <w:rPr>
          <w:rFonts w:eastAsia="Calibri" w:cstheme="minorHAnsi"/>
          <w:i/>
        </w:rPr>
      </w:pPr>
      <w:r w:rsidRPr="00174A5A">
        <w:rPr>
          <w:rFonts w:eastAsia="Calibri" w:cstheme="minorHAnsi"/>
          <w:i/>
        </w:rPr>
        <w:t>Indiferent de categoria de beneficiar, în cazul proiectelor integrate, acest criteriu se va puncta în fun</w:t>
      </w:r>
      <w:r w:rsidR="00D34F8A">
        <w:rPr>
          <w:rFonts w:eastAsia="Calibri" w:cstheme="minorHAnsi"/>
          <w:i/>
        </w:rPr>
        <w:t>c</w:t>
      </w:r>
      <w:r w:rsidRPr="00174A5A">
        <w:rPr>
          <w:rFonts w:eastAsia="Calibri" w:cstheme="minorHAnsi"/>
          <w:i/>
        </w:rPr>
        <w:t>ție de acțiunea m</w:t>
      </w:r>
      <w:r w:rsidR="00D34F8A">
        <w:rPr>
          <w:rFonts w:eastAsia="Calibri" w:cstheme="minorHAnsi"/>
          <w:i/>
        </w:rPr>
        <w:t xml:space="preserve">ajoritară a proiectului (drum, </w:t>
      </w:r>
      <w:r w:rsidRPr="00174A5A">
        <w:rPr>
          <w:rFonts w:eastAsia="Calibri" w:cstheme="minorHAnsi"/>
          <w:i/>
        </w:rPr>
        <w:t>energie electrică, stații de transfer)</w:t>
      </w:r>
      <w:r w:rsidR="00D34F8A">
        <w:rPr>
          <w:rFonts w:eastAsia="Calibri" w:cstheme="minorHAnsi"/>
          <w:i/>
        </w:rPr>
        <w:t>.</w:t>
      </w:r>
    </w:p>
    <w:p w14:paraId="0ECCE8F6" w14:textId="77777777" w:rsidR="00174A5A" w:rsidRPr="00174A5A" w:rsidRDefault="00174A5A" w:rsidP="00A34D29">
      <w:pPr>
        <w:autoSpaceDE w:val="0"/>
        <w:autoSpaceDN w:val="0"/>
        <w:adjustRightInd w:val="0"/>
        <w:spacing w:after="0" w:line="240" w:lineRule="auto"/>
        <w:ind w:right="-1"/>
        <w:rPr>
          <w:rFonts w:eastAsia="Calibri" w:cstheme="minorHAnsi"/>
          <w:i/>
        </w:rPr>
      </w:pPr>
    </w:p>
    <w:p w14:paraId="6611E594" w14:textId="77777777" w:rsidR="00941DF4" w:rsidRPr="00174A5A" w:rsidRDefault="00941DF4" w:rsidP="00D34F8A">
      <w:pPr>
        <w:shd w:val="clear" w:color="auto" w:fill="FBD4B4" w:themeFill="accent6" w:themeFillTint="66"/>
        <w:autoSpaceDE w:val="0"/>
        <w:autoSpaceDN w:val="0"/>
        <w:adjustRightInd w:val="0"/>
        <w:spacing w:after="0" w:line="240" w:lineRule="auto"/>
        <w:ind w:left="540" w:right="-1"/>
        <w:rPr>
          <w:rFonts w:eastAsia="Calibri" w:cstheme="minorHAnsi"/>
          <w:b/>
        </w:rPr>
      </w:pPr>
      <w:r w:rsidRPr="00174A5A">
        <w:rPr>
          <w:rFonts w:eastAsia="Calibri" w:cstheme="minorHAnsi"/>
          <w:b/>
        </w:rPr>
        <w:lastRenderedPageBreak/>
        <w:t xml:space="preserve">CS2. </w:t>
      </w:r>
      <w:r w:rsidRPr="00174A5A">
        <w:rPr>
          <w:rFonts w:eastAsia="Calibri" w:cstheme="minorHAnsi"/>
          <w:b/>
          <w:color w:val="000000"/>
        </w:rPr>
        <w:t>Proiecte realizate în parteneriat</w:t>
      </w:r>
    </w:p>
    <w:p w14:paraId="57A15227" w14:textId="77777777" w:rsidR="00174A5A" w:rsidRPr="00174A5A" w:rsidRDefault="00174A5A" w:rsidP="00D34F8A">
      <w:pPr>
        <w:pStyle w:val="Default"/>
        <w:ind w:left="540" w:right="-1"/>
        <w:jc w:val="both"/>
        <w:rPr>
          <w:rFonts w:asciiTheme="minorHAnsi" w:hAnsiTheme="minorHAnsi" w:cstheme="minorHAnsi"/>
          <w:sz w:val="22"/>
          <w:szCs w:val="22"/>
          <w:lang w:val="ro-RO"/>
        </w:rPr>
      </w:pPr>
      <w:r w:rsidRPr="00174A5A">
        <w:rPr>
          <w:rFonts w:asciiTheme="minorHAnsi" w:hAnsiTheme="minorHAnsi" w:cstheme="minorHAnsi"/>
          <w:sz w:val="22"/>
          <w:szCs w:val="22"/>
          <w:lang w:val="ro-RO"/>
        </w:rPr>
        <w:t>Criteriul va fi punctat în cazul în care solicitantul prezintă un acord de parteneriat privind proiectul propus încheiat cu cel puțin un partener și vizează obiective comune.</w:t>
      </w:r>
    </w:p>
    <w:p w14:paraId="62D997E1" w14:textId="77777777" w:rsidR="00174A5A" w:rsidRPr="00174A5A" w:rsidRDefault="00174A5A" w:rsidP="00D34F8A">
      <w:pPr>
        <w:shd w:val="clear" w:color="auto" w:fill="FFFFFF" w:themeFill="background1"/>
        <w:spacing w:after="0" w:line="240" w:lineRule="auto"/>
        <w:ind w:left="540" w:right="-1"/>
        <w:jc w:val="both"/>
        <w:rPr>
          <w:rFonts w:eastAsia="Times New Roman" w:cstheme="minorHAnsi"/>
        </w:rPr>
      </w:pPr>
      <w:r w:rsidRPr="00174A5A">
        <w:rPr>
          <w:rFonts w:cstheme="minorHAnsi"/>
          <w:b/>
        </w:rPr>
        <w:t>Documente de verificat:</w:t>
      </w:r>
      <w:r w:rsidRPr="00174A5A">
        <w:rPr>
          <w:rFonts w:cstheme="minorHAnsi"/>
        </w:rPr>
        <w:t xml:space="preserve"> Acordul de parteneriat, Studiul de fezabilitate/</w:t>
      </w:r>
      <w:r w:rsidR="00A34D29">
        <w:rPr>
          <w:rFonts w:cstheme="minorHAnsi"/>
        </w:rPr>
        <w:t xml:space="preserve"> </w:t>
      </w:r>
      <w:r w:rsidRPr="00174A5A">
        <w:rPr>
          <w:rFonts w:eastAsia="Times New Roman" w:cstheme="minorHAnsi"/>
        </w:rPr>
        <w:t>Documentaţia de Avizare pentru Lucrări de Intervenţii/</w:t>
      </w:r>
      <w:r w:rsidR="00A34D29">
        <w:rPr>
          <w:rFonts w:eastAsia="Times New Roman" w:cstheme="minorHAnsi"/>
        </w:rPr>
        <w:t xml:space="preserve"> </w:t>
      </w:r>
      <w:r w:rsidRPr="00174A5A">
        <w:rPr>
          <w:rFonts w:eastAsia="Times New Roman" w:cstheme="minorHAnsi"/>
        </w:rPr>
        <w:t>Memoriul justificativ.</w:t>
      </w:r>
    </w:p>
    <w:p w14:paraId="50A47A4A" w14:textId="77777777" w:rsidR="00174A5A" w:rsidRPr="00174A5A" w:rsidRDefault="00174A5A" w:rsidP="00D34F8A">
      <w:pPr>
        <w:shd w:val="clear" w:color="auto" w:fill="FFFFFF" w:themeFill="background1"/>
        <w:spacing w:after="0" w:line="240" w:lineRule="auto"/>
        <w:ind w:left="540" w:right="-1"/>
        <w:jc w:val="both"/>
        <w:rPr>
          <w:rFonts w:eastAsia="Times New Roman" w:cstheme="minorHAnsi"/>
        </w:rPr>
      </w:pPr>
      <w:r w:rsidRPr="00174A5A">
        <w:rPr>
          <w:rFonts w:cstheme="minorHAnsi"/>
        </w:rPr>
        <w:t>Se verific</w:t>
      </w:r>
      <w:r w:rsidR="00A34D29">
        <w:rPr>
          <w:rFonts w:cstheme="minorHAnsi"/>
        </w:rPr>
        <w:t>ă dacă solicitantul a anexat la</w:t>
      </w:r>
      <w:r w:rsidRPr="00174A5A">
        <w:rPr>
          <w:rFonts w:cstheme="minorHAnsi"/>
        </w:rPr>
        <w:t xml:space="preserve"> cererea de finanțare un acord de parteneriat care demonstrează faptul că proiectul va fi realizat în parteneriat cu cel puțin o entitate constituită juridic (partener) pentru realizarea obiectivelor propuse prin proiect/investiție. Expertul GAL verifică dacă solicitantul a detaliat și argumentat în cadrul Studiului de fezabilitate/</w:t>
      </w:r>
      <w:r w:rsidRPr="00174A5A">
        <w:rPr>
          <w:rFonts w:eastAsia="Times New Roman" w:cstheme="minorHAnsi"/>
        </w:rPr>
        <w:t>Documentaţiei de Avizare pentru Lucrări de Intervenţii/Memoriul justificativ rolul fiecărui în partener în implementarea proiectului.</w:t>
      </w:r>
    </w:p>
    <w:p w14:paraId="50F443C5" w14:textId="410C6B59" w:rsidR="00941DF4" w:rsidRDefault="00174A5A" w:rsidP="00D34F8A">
      <w:pPr>
        <w:spacing w:after="0" w:line="240" w:lineRule="auto"/>
        <w:ind w:left="540" w:right="-1"/>
        <w:jc w:val="both"/>
        <w:rPr>
          <w:rFonts w:eastAsia="Times New Roman" w:cstheme="minorHAnsi"/>
        </w:rPr>
      </w:pPr>
      <w:r w:rsidRPr="00174A5A">
        <w:rPr>
          <w:rFonts w:eastAsia="Times New Roman" w:cstheme="minorHAnsi"/>
        </w:rPr>
        <w:t xml:space="preserve">Dacă criteriul este îndeplinit, expertul GAL va </w:t>
      </w:r>
      <w:r w:rsidRPr="00E37DCB">
        <w:rPr>
          <w:rFonts w:eastAsia="Times New Roman" w:cstheme="minorHAnsi"/>
        </w:rPr>
        <w:t xml:space="preserve">înscrie </w:t>
      </w:r>
      <w:r w:rsidR="002D38D7">
        <w:rPr>
          <w:rFonts w:eastAsia="Times New Roman" w:cstheme="minorHAnsi"/>
          <w:b/>
        </w:rPr>
        <w:t>15</w:t>
      </w:r>
      <w:r w:rsidRPr="00E37DCB">
        <w:rPr>
          <w:rFonts w:eastAsia="Times New Roman" w:cstheme="minorHAnsi"/>
          <w:b/>
        </w:rPr>
        <w:t xml:space="preserve"> puncte</w:t>
      </w:r>
      <w:r w:rsidRPr="00174A5A">
        <w:rPr>
          <w:rFonts w:eastAsia="Times New Roman" w:cstheme="minorHAnsi"/>
        </w:rPr>
        <w:t xml:space="preserve"> în coloana Punctaj acordat de GAL. În caz contrar expertul va înscrie </w:t>
      </w:r>
      <w:r w:rsidRPr="00174A5A">
        <w:rPr>
          <w:rFonts w:eastAsia="Times New Roman" w:cstheme="minorHAnsi"/>
          <w:b/>
        </w:rPr>
        <w:t>0 puncte</w:t>
      </w:r>
      <w:r w:rsidRPr="00174A5A">
        <w:rPr>
          <w:rFonts w:eastAsia="Times New Roman" w:cstheme="minorHAnsi"/>
        </w:rPr>
        <w:t>.</w:t>
      </w:r>
    </w:p>
    <w:p w14:paraId="45D8C311" w14:textId="77777777" w:rsidR="00174A5A" w:rsidRPr="00174A5A" w:rsidRDefault="00174A5A" w:rsidP="00D34F8A">
      <w:pPr>
        <w:spacing w:after="0" w:line="240" w:lineRule="auto"/>
        <w:ind w:left="540" w:right="-1"/>
        <w:jc w:val="both"/>
        <w:rPr>
          <w:rFonts w:eastAsia="Times New Roman" w:cstheme="minorHAnsi"/>
        </w:rPr>
      </w:pPr>
    </w:p>
    <w:p w14:paraId="27C04F99" w14:textId="77777777" w:rsidR="00941DF4" w:rsidRPr="00174A5A" w:rsidRDefault="00941DF4" w:rsidP="00D34F8A">
      <w:pPr>
        <w:shd w:val="clear" w:color="auto" w:fill="FBD4B4" w:themeFill="accent6" w:themeFillTint="66"/>
        <w:autoSpaceDE w:val="0"/>
        <w:autoSpaceDN w:val="0"/>
        <w:adjustRightInd w:val="0"/>
        <w:spacing w:after="0" w:line="240" w:lineRule="auto"/>
        <w:ind w:left="540" w:right="-1"/>
        <w:jc w:val="both"/>
        <w:rPr>
          <w:rFonts w:eastAsia="Times New Roman" w:cstheme="minorHAnsi"/>
        </w:rPr>
      </w:pPr>
      <w:r w:rsidRPr="00174A5A">
        <w:rPr>
          <w:rFonts w:eastAsia="Times New Roman" w:cstheme="minorHAnsi"/>
          <w:b/>
        </w:rPr>
        <w:t>CS3. Localități rurale din regiunile cu grad de sărăcie ridicat</w:t>
      </w:r>
    </w:p>
    <w:p w14:paraId="17BA740E" w14:textId="77777777" w:rsidR="003C32E9" w:rsidRDefault="003C32E9" w:rsidP="00D34F8A">
      <w:pPr>
        <w:autoSpaceDE w:val="0"/>
        <w:autoSpaceDN w:val="0"/>
        <w:adjustRightInd w:val="0"/>
        <w:spacing w:after="0" w:line="240" w:lineRule="auto"/>
        <w:ind w:left="540" w:right="-1"/>
        <w:jc w:val="both"/>
        <w:rPr>
          <w:rFonts w:eastAsia="Times New Roman" w:cstheme="minorHAnsi"/>
        </w:rPr>
      </w:pPr>
      <w:r w:rsidRPr="004F65FA">
        <w:rPr>
          <w:rFonts w:eastAsia="Times New Roman" w:cstheme="minorHAnsi"/>
        </w:rPr>
        <w:t>Criteriul va fi punctat în cazul în care IDUL se încadrează în următoarele valori:</w:t>
      </w:r>
    </w:p>
    <w:p w14:paraId="6702FDE6" w14:textId="77777777" w:rsidR="00A05768" w:rsidRPr="004F65FA" w:rsidRDefault="00A05768" w:rsidP="00D34F8A">
      <w:pPr>
        <w:autoSpaceDE w:val="0"/>
        <w:autoSpaceDN w:val="0"/>
        <w:adjustRightInd w:val="0"/>
        <w:spacing w:after="0" w:line="240" w:lineRule="auto"/>
        <w:ind w:left="540" w:right="-1"/>
        <w:jc w:val="both"/>
        <w:rPr>
          <w:rFonts w:eastAsia="Times New Roman" w:cstheme="minorHAnsi"/>
        </w:rPr>
      </w:pPr>
    </w:p>
    <w:p w14:paraId="78D33EF6" w14:textId="77777777" w:rsidR="003C32E9" w:rsidRPr="004F65FA" w:rsidRDefault="003C32E9" w:rsidP="00D34F8A">
      <w:pPr>
        <w:autoSpaceDE w:val="0"/>
        <w:autoSpaceDN w:val="0"/>
        <w:adjustRightInd w:val="0"/>
        <w:spacing w:after="0" w:line="240" w:lineRule="auto"/>
        <w:ind w:left="540" w:right="-1"/>
        <w:jc w:val="both"/>
        <w:rPr>
          <w:rFonts w:eastAsia="Times New Roman" w:cstheme="minorHAnsi"/>
        </w:rPr>
      </w:pPr>
      <w:r w:rsidRPr="004F65FA">
        <w:rPr>
          <w:rFonts w:eastAsia="Times New Roman" w:cstheme="minorHAnsi"/>
        </w:rPr>
        <w:t>• IDUL &lt; 55: 20 puncte;</w:t>
      </w:r>
    </w:p>
    <w:p w14:paraId="5B235E79" w14:textId="77777777" w:rsidR="003C32E9" w:rsidRDefault="003C32E9" w:rsidP="00D34F8A">
      <w:pPr>
        <w:autoSpaceDE w:val="0"/>
        <w:autoSpaceDN w:val="0"/>
        <w:adjustRightInd w:val="0"/>
        <w:spacing w:after="0" w:line="240" w:lineRule="auto"/>
        <w:ind w:left="540" w:right="-1"/>
        <w:jc w:val="both"/>
        <w:rPr>
          <w:rFonts w:eastAsia="Times New Roman" w:cstheme="minorHAnsi"/>
        </w:rPr>
      </w:pPr>
      <w:r w:rsidRPr="004F65FA">
        <w:rPr>
          <w:rFonts w:eastAsia="Times New Roman" w:cstheme="minorHAnsi"/>
        </w:rPr>
        <w:t>• IDUL &gt; 55: 10 puncte.</w:t>
      </w:r>
    </w:p>
    <w:p w14:paraId="76EC3294" w14:textId="77777777" w:rsidR="00A05768" w:rsidRPr="007D7F2E" w:rsidRDefault="00A05768" w:rsidP="00D34F8A">
      <w:pPr>
        <w:autoSpaceDE w:val="0"/>
        <w:autoSpaceDN w:val="0"/>
        <w:adjustRightInd w:val="0"/>
        <w:spacing w:after="0" w:line="240" w:lineRule="auto"/>
        <w:ind w:left="540" w:right="-1"/>
        <w:jc w:val="both"/>
        <w:rPr>
          <w:rFonts w:eastAsia="Times New Roman" w:cstheme="minorHAnsi"/>
        </w:rPr>
      </w:pPr>
    </w:p>
    <w:p w14:paraId="5E5D43D0" w14:textId="77777777" w:rsidR="003A0557" w:rsidRPr="007D7F2E" w:rsidRDefault="003A0557" w:rsidP="00D34F8A">
      <w:pPr>
        <w:autoSpaceDE w:val="0"/>
        <w:autoSpaceDN w:val="0"/>
        <w:adjustRightInd w:val="0"/>
        <w:ind w:left="540" w:right="-1"/>
        <w:jc w:val="both"/>
        <w:rPr>
          <w:rFonts w:eastAsia="Times New Roman" w:cstheme="minorHAnsi"/>
        </w:rPr>
      </w:pPr>
      <w:r w:rsidRPr="007D7F2E">
        <w:rPr>
          <w:rFonts w:eastAsia="Times New Roman" w:cstheme="minorHAnsi"/>
        </w:rPr>
        <w:t xml:space="preserve">Punctarea acestui criteriu se va face pe baza </w:t>
      </w:r>
      <w:r>
        <w:rPr>
          <w:rFonts w:eastAsia="Times New Roman" w:cstheme="minorHAnsi"/>
        </w:rPr>
        <w:t>Anexei nr. 28-</w:t>
      </w:r>
      <w:r w:rsidRPr="00E90C29">
        <w:rPr>
          <w:rFonts w:eastAsia="Times New Roman" w:cstheme="minorHAnsi"/>
        </w:rPr>
        <w:t>Lista UAT-urilor cu valorile IDUL corespunzătoare</w:t>
      </w:r>
      <w:r w:rsidRPr="00540D6B">
        <w:rPr>
          <w:rFonts w:eastAsia="Times New Roman" w:cstheme="minorHAnsi"/>
        </w:rPr>
        <w:t>, anexată la Ghidul Solicitantului.</w:t>
      </w:r>
    </w:p>
    <w:p w14:paraId="3AFF59B4" w14:textId="77777777" w:rsidR="000A484C" w:rsidRDefault="000A484C" w:rsidP="000A484C">
      <w:pPr>
        <w:autoSpaceDE w:val="0"/>
        <w:autoSpaceDN w:val="0"/>
        <w:adjustRightInd w:val="0"/>
        <w:spacing w:after="0" w:line="240" w:lineRule="auto"/>
        <w:ind w:left="547"/>
        <w:jc w:val="both"/>
        <w:rPr>
          <w:rFonts w:eastAsia="Times New Roman" w:cstheme="minorHAnsi"/>
        </w:rPr>
      </w:pPr>
      <w:r w:rsidRPr="007D7F2E">
        <w:rPr>
          <w:rFonts w:eastAsia="Times New Roman" w:cstheme="minorHAnsi"/>
        </w:rPr>
        <w:t xml:space="preserve">Se acordă punctaj numai dacă localitatea este obligatoriu identificată în </w:t>
      </w:r>
      <w:r w:rsidRPr="00E90C29">
        <w:rPr>
          <w:rFonts w:eastAsia="Times New Roman" w:cstheme="minorHAnsi"/>
        </w:rPr>
        <w:t>Anexa</w:t>
      </w:r>
      <w:r>
        <w:rPr>
          <w:rFonts w:eastAsia="Times New Roman" w:cstheme="minorHAnsi"/>
        </w:rPr>
        <w:t xml:space="preserve"> 28 - </w:t>
      </w:r>
      <w:r w:rsidRPr="00E90C29">
        <w:rPr>
          <w:rFonts w:eastAsia="Times New Roman" w:cstheme="minorHAnsi"/>
        </w:rPr>
        <w:t>Lista UAT-urilor cu valorile IDUL corespunzătoare</w:t>
      </w:r>
      <w:r w:rsidRPr="007D7F2E">
        <w:rPr>
          <w:rFonts w:eastAsia="Times New Roman" w:cstheme="minorHAnsi"/>
        </w:rPr>
        <w:t>, punctajul fiind stabilit de procentul gradului de sărăcie cu care este înregistrată localitatea respectivă.</w:t>
      </w:r>
    </w:p>
    <w:p w14:paraId="712131BE" w14:textId="77777777" w:rsidR="00A05768" w:rsidRPr="00540D6B" w:rsidRDefault="00A05768" w:rsidP="000A484C">
      <w:pPr>
        <w:autoSpaceDE w:val="0"/>
        <w:autoSpaceDN w:val="0"/>
        <w:adjustRightInd w:val="0"/>
        <w:spacing w:after="0" w:line="240" w:lineRule="auto"/>
        <w:ind w:left="547"/>
        <w:jc w:val="both"/>
        <w:rPr>
          <w:rFonts w:eastAsia="Times New Roman" w:cstheme="minorHAnsi"/>
        </w:rPr>
      </w:pPr>
    </w:p>
    <w:p w14:paraId="217E40AF" w14:textId="77777777" w:rsidR="003C32E9" w:rsidRDefault="003C32E9" w:rsidP="000A484C">
      <w:pPr>
        <w:spacing w:after="0" w:line="240" w:lineRule="auto"/>
        <w:ind w:left="547"/>
        <w:jc w:val="both"/>
        <w:rPr>
          <w:rFonts w:eastAsia="Times New Roman" w:cstheme="minorHAnsi"/>
        </w:rPr>
      </w:pPr>
      <w:r w:rsidRPr="007D7F2E">
        <w:rPr>
          <w:rFonts w:eastAsia="Times New Roman" w:cstheme="minorHAnsi"/>
          <w:b/>
        </w:rPr>
        <w:t>Documente de verificat:</w:t>
      </w:r>
      <w:r w:rsidRPr="007D7F2E">
        <w:rPr>
          <w:rFonts w:eastAsia="Times New Roman" w:cstheme="minorHAnsi"/>
        </w:rPr>
        <w:t xml:space="preserve"> Studiul de fezabilitate/ Documentaţia de Avizare pentru Lucrări de Intervenţi</w:t>
      </w:r>
      <w:r>
        <w:rPr>
          <w:rFonts w:eastAsia="Times New Roman" w:cstheme="minorHAnsi"/>
        </w:rPr>
        <w:t>i/</w:t>
      </w:r>
      <w:r w:rsidR="000A484C">
        <w:rPr>
          <w:rFonts w:eastAsia="Times New Roman" w:cstheme="minorHAnsi"/>
        </w:rPr>
        <w:t xml:space="preserve"> </w:t>
      </w:r>
      <w:r>
        <w:rPr>
          <w:rFonts w:eastAsia="Times New Roman" w:cstheme="minorHAnsi"/>
        </w:rPr>
        <w:t>Memoriu</w:t>
      </w:r>
      <w:r w:rsidR="000A484C">
        <w:rPr>
          <w:rFonts w:eastAsia="Times New Roman" w:cstheme="minorHAnsi"/>
        </w:rPr>
        <w:t>l</w:t>
      </w:r>
      <w:r>
        <w:rPr>
          <w:rFonts w:eastAsia="Times New Roman" w:cstheme="minorHAnsi"/>
        </w:rPr>
        <w:t xml:space="preserve"> justificativ, </w:t>
      </w:r>
      <w:r w:rsidRPr="00E90C29">
        <w:rPr>
          <w:rFonts w:eastAsia="Times New Roman" w:cstheme="minorHAnsi"/>
        </w:rPr>
        <w:t>Anexa</w:t>
      </w:r>
      <w:r w:rsidR="000A484C">
        <w:rPr>
          <w:rFonts w:eastAsia="Times New Roman" w:cstheme="minorHAnsi"/>
        </w:rPr>
        <w:t xml:space="preserve"> 28 - </w:t>
      </w:r>
      <w:r w:rsidRPr="00E90C29">
        <w:rPr>
          <w:rFonts w:eastAsia="Times New Roman" w:cstheme="minorHAnsi"/>
        </w:rPr>
        <w:t>Lista UAT-urilor cu valorile IDUL corespunzătoare</w:t>
      </w:r>
    </w:p>
    <w:p w14:paraId="03843A64" w14:textId="77777777" w:rsidR="003C32E9" w:rsidRPr="004F3FD0" w:rsidRDefault="003C32E9" w:rsidP="000A484C">
      <w:pPr>
        <w:spacing w:after="0" w:line="240" w:lineRule="auto"/>
        <w:ind w:left="547"/>
        <w:jc w:val="both"/>
        <w:rPr>
          <w:rFonts w:eastAsia="Times New Roman" w:cstheme="minorHAnsi"/>
        </w:rPr>
      </w:pPr>
      <w:r w:rsidRPr="004F3FD0">
        <w:rPr>
          <w:rFonts w:eastAsia="Times New Roman" w:cstheme="minorHAnsi"/>
        </w:rPr>
        <w:t>Expertul verifică în SF/DALI/</w:t>
      </w:r>
      <w:r w:rsidRPr="006C6DB0">
        <w:rPr>
          <w:rFonts w:eastAsia="Times New Roman" w:cstheme="minorHAnsi"/>
        </w:rPr>
        <w:t>Memo</w:t>
      </w:r>
      <w:r w:rsidR="000A484C">
        <w:rPr>
          <w:rFonts w:eastAsia="Times New Roman" w:cstheme="minorHAnsi"/>
        </w:rPr>
        <w:t>riu justificativ și în Tabelul n</w:t>
      </w:r>
      <w:r w:rsidRPr="006C6DB0">
        <w:rPr>
          <w:rFonts w:eastAsia="Times New Roman" w:cstheme="minorHAnsi"/>
        </w:rPr>
        <w:t xml:space="preserve">r. 1 din Ghidul solicitantului respectiv, </w:t>
      </w:r>
      <w:r w:rsidR="000A484C">
        <w:rPr>
          <w:rFonts w:cstheme="minorHAnsi"/>
        </w:rPr>
        <w:t>Anexa 28 -</w:t>
      </w:r>
      <w:r w:rsidRPr="006C6DB0">
        <w:rPr>
          <w:rFonts w:cstheme="minorHAnsi"/>
        </w:rPr>
        <w:t>Lista UAT-urilor cu valorile IDUL corespunzătoare</w:t>
      </w:r>
      <w:r w:rsidRPr="004F3FD0">
        <w:rPr>
          <w:rFonts w:eastAsia="Times New Roman" w:cstheme="minorHAnsi"/>
        </w:rPr>
        <w:t xml:space="preserve">, IDUL corespunzător comunei/orașului în care se va implementa investiția propusă prin proiect. </w:t>
      </w:r>
    </w:p>
    <w:p w14:paraId="02C0C661" w14:textId="77777777" w:rsidR="003C32E9" w:rsidRPr="004F3FD0" w:rsidRDefault="003C32E9" w:rsidP="00D34F8A">
      <w:pPr>
        <w:spacing w:after="0" w:line="240" w:lineRule="auto"/>
        <w:ind w:left="540" w:right="-1"/>
        <w:jc w:val="both"/>
        <w:rPr>
          <w:rFonts w:eastAsia="Times New Roman" w:cstheme="minorHAnsi"/>
        </w:rPr>
      </w:pPr>
      <w:r w:rsidRPr="006C6DB0">
        <w:rPr>
          <w:rFonts w:eastAsia="Times New Roman" w:cstheme="minorHAnsi"/>
        </w:rPr>
        <w:t xml:space="preserve">Dacă IDUL este mai mic de valoarea 55 expertul GAL va înscrie </w:t>
      </w:r>
      <w:r w:rsidRPr="006C6DB0">
        <w:rPr>
          <w:rFonts w:eastAsia="Times New Roman" w:cstheme="minorHAnsi"/>
          <w:b/>
        </w:rPr>
        <w:t xml:space="preserve">20 puncte </w:t>
      </w:r>
      <w:r w:rsidRPr="006C6DB0">
        <w:rPr>
          <w:rFonts w:eastAsia="Times New Roman" w:cstheme="minorHAnsi"/>
        </w:rPr>
        <w:t xml:space="preserve">în </w:t>
      </w:r>
      <w:r w:rsidR="000A484C">
        <w:rPr>
          <w:rFonts w:eastAsia="Times New Roman" w:cstheme="minorHAnsi"/>
        </w:rPr>
        <w:t xml:space="preserve">coloana Punctaj acordat de GAL </w:t>
      </w:r>
      <w:r w:rsidRPr="006C6DB0">
        <w:rPr>
          <w:rFonts w:eastAsia="Times New Roman" w:cstheme="minorHAnsi"/>
        </w:rPr>
        <w:t xml:space="preserve">și </w:t>
      </w:r>
      <w:r w:rsidRPr="006C6DB0">
        <w:rPr>
          <w:rFonts w:eastAsia="Times New Roman" w:cstheme="minorHAnsi"/>
          <w:b/>
        </w:rPr>
        <w:t>10 puncte</w:t>
      </w:r>
      <w:r w:rsidRPr="006C6DB0">
        <w:rPr>
          <w:rFonts w:eastAsia="Times New Roman" w:cstheme="minorHAnsi"/>
        </w:rPr>
        <w:t xml:space="preserve"> dacă IDUL este mai mare de valoarea 55.</w:t>
      </w:r>
    </w:p>
    <w:p w14:paraId="3887259F" w14:textId="77777777" w:rsidR="00174A5A" w:rsidRPr="00174A5A" w:rsidRDefault="00174A5A" w:rsidP="00D34F8A">
      <w:pPr>
        <w:spacing w:after="0" w:line="240" w:lineRule="auto"/>
        <w:ind w:left="540" w:right="-1"/>
        <w:jc w:val="both"/>
        <w:rPr>
          <w:rFonts w:eastAsia="Times New Roman" w:cstheme="minorHAnsi"/>
        </w:rPr>
      </w:pPr>
    </w:p>
    <w:p w14:paraId="33BB08F3" w14:textId="77777777" w:rsidR="00941DF4" w:rsidRPr="00174A5A" w:rsidRDefault="00941DF4" w:rsidP="00D34F8A">
      <w:pPr>
        <w:shd w:val="clear" w:color="auto" w:fill="FBD4B4" w:themeFill="accent6" w:themeFillTint="66"/>
        <w:autoSpaceDE w:val="0"/>
        <w:autoSpaceDN w:val="0"/>
        <w:adjustRightInd w:val="0"/>
        <w:spacing w:after="0" w:line="240" w:lineRule="auto"/>
        <w:ind w:left="540" w:right="-1"/>
        <w:jc w:val="both"/>
        <w:rPr>
          <w:rFonts w:eastAsia="Calibri" w:cstheme="minorHAnsi"/>
          <w:b/>
          <w:color w:val="000000"/>
          <w:u w:val="single"/>
        </w:rPr>
      </w:pPr>
      <w:r w:rsidRPr="00174A5A">
        <w:rPr>
          <w:rFonts w:eastAsia="Calibri" w:cstheme="minorHAnsi"/>
          <w:b/>
          <w:color w:val="000000"/>
        </w:rPr>
        <w:t>CS4. Proiectul conț</w:t>
      </w:r>
      <w:r w:rsidR="003C32E9">
        <w:rPr>
          <w:rFonts w:eastAsia="Calibri" w:cstheme="minorHAnsi"/>
          <w:b/>
          <w:color w:val="000000"/>
        </w:rPr>
        <w:t>ine componente inovative</w:t>
      </w:r>
      <w:r w:rsidRPr="00174A5A">
        <w:rPr>
          <w:rFonts w:eastAsia="Calibri" w:cstheme="minorHAnsi"/>
          <w:b/>
          <w:color w:val="000000"/>
        </w:rPr>
        <w:t xml:space="preserve"> sau de protecția mediului</w:t>
      </w:r>
      <w:r w:rsidRPr="00174A5A">
        <w:rPr>
          <w:rFonts w:eastAsia="Calibri" w:cstheme="minorHAnsi"/>
          <w:b/>
          <w:color w:val="000000"/>
          <w:u w:val="single"/>
        </w:rPr>
        <w:t xml:space="preserve"> </w:t>
      </w:r>
    </w:p>
    <w:p w14:paraId="295327FF" w14:textId="77777777" w:rsidR="000A484C" w:rsidRPr="007D7F2E" w:rsidRDefault="000A484C" w:rsidP="000A484C">
      <w:pPr>
        <w:autoSpaceDE w:val="0"/>
        <w:autoSpaceDN w:val="0"/>
        <w:adjustRightInd w:val="0"/>
        <w:spacing w:line="240" w:lineRule="auto"/>
        <w:ind w:left="540"/>
        <w:jc w:val="both"/>
        <w:rPr>
          <w:rFonts w:eastAsia="Calibri" w:cstheme="minorHAnsi"/>
          <w:color w:val="000000"/>
        </w:rPr>
      </w:pPr>
      <w:r w:rsidRPr="007D7F2E">
        <w:rPr>
          <w:rFonts w:eastAsia="Calibri" w:cstheme="minorHAnsi"/>
          <w:color w:val="000000"/>
        </w:rPr>
        <w:t>Criteriul va fi punctat în cazul în care Studiul de fezabilitate/</w:t>
      </w:r>
      <w:r w:rsidRPr="007D7F2E">
        <w:rPr>
          <w:rFonts w:eastAsia="Times New Roman" w:cstheme="minorHAnsi"/>
          <w:color w:val="000000"/>
        </w:rPr>
        <w:t xml:space="preserve"> Documentaţia de Avizare pentru Lucrări de Intervenţii/</w:t>
      </w:r>
      <w:r>
        <w:rPr>
          <w:rFonts w:eastAsia="Times New Roman" w:cstheme="minorHAnsi"/>
          <w:color w:val="000000"/>
        </w:rPr>
        <w:t xml:space="preserve"> </w:t>
      </w:r>
      <w:r w:rsidRPr="007D7F2E">
        <w:rPr>
          <w:rFonts w:eastAsia="Times New Roman" w:cstheme="minorHAnsi"/>
          <w:color w:val="000000"/>
        </w:rPr>
        <w:t>Memoriul justificativ</w:t>
      </w:r>
      <w:r w:rsidRPr="007D7F2E">
        <w:rPr>
          <w:rFonts w:eastAsia="Calibri" w:cstheme="minorHAnsi"/>
          <w:color w:val="000000"/>
        </w:rPr>
        <w:t xml:space="preserve"> </w:t>
      </w:r>
      <w:r>
        <w:rPr>
          <w:rFonts w:eastAsia="Calibri" w:cstheme="minorHAnsi"/>
          <w:color w:val="000000"/>
        </w:rPr>
        <w:t>conțin informații suficiente și justificări ale avantajelor unor investiții propuse a se realiza prin proiect, care reduc</w:t>
      </w:r>
      <w:r w:rsidRPr="007D7F2E">
        <w:rPr>
          <w:rFonts w:eastAsia="Calibri" w:cstheme="minorHAnsi"/>
          <w:color w:val="000000"/>
        </w:rPr>
        <w:t xml:space="preserve"> considerabil efectele negative asupra mediului</w:t>
      </w:r>
      <w:r>
        <w:rPr>
          <w:rFonts w:eastAsia="Calibri" w:cstheme="minorHAnsi"/>
          <w:color w:val="000000"/>
        </w:rPr>
        <w:t>,</w:t>
      </w:r>
      <w:r w:rsidRPr="007D7F2E">
        <w:rPr>
          <w:rFonts w:eastAsia="Calibri" w:cstheme="minorHAnsi"/>
          <w:color w:val="000000"/>
        </w:rPr>
        <w:t xml:space="preserve"> sau</w:t>
      </w:r>
      <w:r>
        <w:rPr>
          <w:rFonts w:eastAsia="Calibri" w:cstheme="minorHAnsi"/>
          <w:color w:val="000000"/>
        </w:rPr>
        <w:t xml:space="preserve"> prezentarea a</w:t>
      </w:r>
      <w:r w:rsidRPr="007D7F2E">
        <w:rPr>
          <w:rFonts w:eastAsia="Calibri" w:cstheme="minorHAnsi"/>
          <w:color w:val="000000"/>
        </w:rPr>
        <w:t xml:space="preserve"> cel puțin o componentă inovativă pentru teritoriul GAL Microregiunea Belcești-Focuri.</w:t>
      </w:r>
      <w:r>
        <w:rPr>
          <w:rFonts w:eastAsia="Calibri" w:cstheme="minorHAnsi"/>
          <w:color w:val="000000"/>
        </w:rPr>
        <w:t xml:space="preserve"> </w:t>
      </w:r>
    </w:p>
    <w:p w14:paraId="763233AE" w14:textId="77777777" w:rsidR="003C32E9" w:rsidRDefault="003C32E9" w:rsidP="00D34F8A">
      <w:pPr>
        <w:pStyle w:val="Default"/>
        <w:ind w:left="540" w:right="-1"/>
        <w:jc w:val="both"/>
        <w:rPr>
          <w:rFonts w:asciiTheme="minorHAnsi" w:eastAsia="Times New Roman" w:hAnsiTheme="minorHAnsi" w:cstheme="minorHAnsi"/>
          <w:sz w:val="22"/>
          <w:szCs w:val="22"/>
          <w:lang w:val="ro-RO"/>
        </w:rPr>
      </w:pPr>
      <w:r w:rsidRPr="00C527A1">
        <w:rPr>
          <w:rFonts w:asciiTheme="minorHAnsi" w:eastAsia="Calibri" w:hAnsiTheme="minorHAnsi" w:cstheme="minorHAnsi"/>
          <w:b/>
          <w:sz w:val="22"/>
          <w:szCs w:val="22"/>
          <w:lang w:val="ro-RO"/>
        </w:rPr>
        <w:t>Documente de verificat:</w:t>
      </w:r>
      <w:r w:rsidRPr="00C527A1">
        <w:rPr>
          <w:rFonts w:asciiTheme="minorHAnsi" w:eastAsia="Calibri" w:hAnsiTheme="minorHAnsi" w:cstheme="minorHAnsi"/>
          <w:sz w:val="22"/>
          <w:szCs w:val="22"/>
          <w:lang w:val="ro-RO"/>
        </w:rPr>
        <w:t xml:space="preserve"> Studiul de fezabilitate/</w:t>
      </w:r>
      <w:r w:rsidRPr="00C527A1">
        <w:rPr>
          <w:rFonts w:asciiTheme="minorHAnsi" w:eastAsia="Times New Roman" w:hAnsiTheme="minorHAnsi" w:cstheme="minorHAnsi"/>
          <w:sz w:val="22"/>
          <w:szCs w:val="22"/>
          <w:lang w:val="ro-RO"/>
        </w:rPr>
        <w:t xml:space="preserve"> Documentaţia de Avizare pentru Lucrări de Intervenţii/Memoriu</w:t>
      </w:r>
      <w:r w:rsidR="00543D1C">
        <w:rPr>
          <w:rFonts w:asciiTheme="minorHAnsi" w:eastAsia="Times New Roman" w:hAnsiTheme="minorHAnsi" w:cstheme="minorHAnsi"/>
          <w:sz w:val="22"/>
          <w:szCs w:val="22"/>
          <w:lang w:val="ro-RO"/>
        </w:rPr>
        <w:t>l</w:t>
      </w:r>
      <w:r w:rsidRPr="00C527A1">
        <w:rPr>
          <w:rFonts w:asciiTheme="minorHAnsi" w:eastAsia="Times New Roman" w:hAnsiTheme="minorHAnsi" w:cstheme="minorHAnsi"/>
          <w:sz w:val="22"/>
          <w:szCs w:val="22"/>
          <w:lang w:val="ro-RO"/>
        </w:rPr>
        <w:t xml:space="preserve"> justificativ</w:t>
      </w:r>
    </w:p>
    <w:p w14:paraId="7EF59670" w14:textId="77777777" w:rsidR="003C32E9" w:rsidRPr="004F3FD0" w:rsidRDefault="003C32E9" w:rsidP="00D34F8A">
      <w:pPr>
        <w:pStyle w:val="Default"/>
        <w:ind w:left="540" w:right="-1"/>
        <w:jc w:val="both"/>
        <w:rPr>
          <w:rFonts w:asciiTheme="minorHAnsi" w:hAnsiTheme="minorHAnsi" w:cstheme="minorHAnsi"/>
          <w:sz w:val="22"/>
          <w:szCs w:val="22"/>
          <w:lang w:val="ro-RO"/>
        </w:rPr>
      </w:pPr>
    </w:p>
    <w:p w14:paraId="2E994D2F" w14:textId="77777777" w:rsidR="003C32E9" w:rsidRPr="004F3FD0" w:rsidRDefault="003C32E9" w:rsidP="00D34F8A">
      <w:pPr>
        <w:spacing w:after="0" w:line="240" w:lineRule="auto"/>
        <w:ind w:left="540" w:right="-1"/>
        <w:jc w:val="both"/>
        <w:rPr>
          <w:rFonts w:eastAsia="Times New Roman" w:cstheme="minorHAnsi"/>
        </w:rPr>
      </w:pPr>
      <w:r w:rsidRPr="004F3FD0">
        <w:rPr>
          <w:rFonts w:eastAsia="Times New Roman" w:cstheme="minorHAnsi"/>
        </w:rPr>
        <w:t>Se verifică în SF/</w:t>
      </w:r>
      <w:r w:rsidR="00543D1C">
        <w:rPr>
          <w:rFonts w:eastAsia="Times New Roman" w:cstheme="minorHAnsi"/>
        </w:rPr>
        <w:t xml:space="preserve"> </w:t>
      </w:r>
      <w:r w:rsidRPr="004F3FD0">
        <w:rPr>
          <w:rFonts w:eastAsia="Times New Roman" w:cstheme="minorHAnsi"/>
        </w:rPr>
        <w:t>DALI/</w:t>
      </w:r>
      <w:r w:rsidR="00543D1C">
        <w:rPr>
          <w:rFonts w:eastAsia="Times New Roman" w:cstheme="minorHAnsi"/>
        </w:rPr>
        <w:t xml:space="preserve"> </w:t>
      </w:r>
      <w:r w:rsidRPr="004F3FD0">
        <w:rPr>
          <w:rFonts w:eastAsia="Times New Roman" w:cstheme="minorHAnsi"/>
        </w:rPr>
        <w:t>Memoriu</w:t>
      </w:r>
      <w:r w:rsidR="00543D1C">
        <w:rPr>
          <w:rFonts w:eastAsia="Times New Roman" w:cstheme="minorHAnsi"/>
        </w:rPr>
        <w:t>l</w:t>
      </w:r>
      <w:r w:rsidRPr="004F3FD0">
        <w:rPr>
          <w:rFonts w:eastAsia="Times New Roman" w:cstheme="minorHAnsi"/>
        </w:rPr>
        <w:t xml:space="preserve"> justificativ și în Cererea de finanțare dacă sunt</w:t>
      </w:r>
      <w:r w:rsidR="00543D1C">
        <w:rPr>
          <w:rFonts w:eastAsia="Times New Roman" w:cstheme="minorHAnsi"/>
        </w:rPr>
        <w:t xml:space="preserve"> prevăzute componente inovative</w:t>
      </w:r>
      <w:r w:rsidRPr="004F3FD0">
        <w:rPr>
          <w:rFonts w:eastAsia="Times New Roman" w:cstheme="minorHAnsi"/>
        </w:rPr>
        <w:t xml:space="preserve"> pentru teritoriul GAL </w:t>
      </w:r>
      <w:r>
        <w:rPr>
          <w:rFonts w:cstheme="minorHAnsi"/>
        </w:rPr>
        <w:t>Microregiunea Belcești-Focuri</w:t>
      </w:r>
      <w:r w:rsidRPr="004F3FD0">
        <w:rPr>
          <w:rFonts w:eastAsia="Times New Roman" w:cstheme="minorHAnsi"/>
        </w:rPr>
        <w:t xml:space="preserve"> sau de protecția mediului. Criteriul se va puncta dacă sunt identificate și descrise rezultate/</w:t>
      </w:r>
      <w:r w:rsidR="00DE1CD8">
        <w:rPr>
          <w:rFonts w:eastAsia="Times New Roman" w:cstheme="minorHAnsi"/>
        </w:rPr>
        <w:t xml:space="preserve"> </w:t>
      </w:r>
      <w:r w:rsidRPr="004F3FD0">
        <w:rPr>
          <w:rFonts w:eastAsia="Times New Roman" w:cstheme="minorHAnsi"/>
        </w:rPr>
        <w:t>acțiuni/</w:t>
      </w:r>
      <w:r w:rsidR="00DE1CD8">
        <w:rPr>
          <w:rFonts w:eastAsia="Times New Roman" w:cstheme="minorHAnsi"/>
        </w:rPr>
        <w:t xml:space="preserve"> </w:t>
      </w:r>
      <w:r w:rsidRPr="004F3FD0">
        <w:rPr>
          <w:rFonts w:eastAsia="Times New Roman" w:cstheme="minorHAnsi"/>
        </w:rPr>
        <w:t>activități/</w:t>
      </w:r>
      <w:r w:rsidR="00DE1CD8">
        <w:rPr>
          <w:rFonts w:eastAsia="Times New Roman" w:cstheme="minorHAnsi"/>
        </w:rPr>
        <w:t xml:space="preserve"> </w:t>
      </w:r>
      <w:r w:rsidRPr="004F3FD0">
        <w:rPr>
          <w:rFonts w:eastAsia="Times New Roman" w:cstheme="minorHAnsi"/>
        </w:rPr>
        <w:t>cheltuieli/</w:t>
      </w:r>
      <w:r w:rsidR="00DE1CD8">
        <w:rPr>
          <w:rFonts w:eastAsia="Times New Roman" w:cstheme="minorHAnsi"/>
        </w:rPr>
        <w:t xml:space="preserve"> investiții pentru cel puțin </w:t>
      </w:r>
      <w:r w:rsidRPr="004F3FD0">
        <w:rPr>
          <w:rFonts w:eastAsia="Times New Roman" w:cstheme="minorHAnsi"/>
        </w:rPr>
        <w:t xml:space="preserve">o </w:t>
      </w:r>
      <w:r w:rsidR="00DE1CD8">
        <w:rPr>
          <w:rFonts w:eastAsia="Times New Roman" w:cstheme="minorHAnsi"/>
        </w:rPr>
        <w:t>componentă inovativă</w:t>
      </w:r>
      <w:r w:rsidRPr="004F3FD0">
        <w:rPr>
          <w:rFonts w:eastAsia="Times New Roman" w:cstheme="minorHAnsi"/>
        </w:rPr>
        <w:t xml:space="preserve"> </w:t>
      </w:r>
      <w:r w:rsidR="00DE1CD8">
        <w:rPr>
          <w:rFonts w:eastAsia="Times New Roman" w:cstheme="minorHAnsi"/>
        </w:rPr>
        <w:t xml:space="preserve">și/ </w:t>
      </w:r>
      <w:r w:rsidRPr="004F3FD0">
        <w:rPr>
          <w:rFonts w:eastAsia="Times New Roman" w:cstheme="minorHAnsi"/>
        </w:rPr>
        <w:t>sau de protecția mediului în cadrul inve</w:t>
      </w:r>
      <w:r w:rsidR="00DE1CD8">
        <w:rPr>
          <w:rFonts w:eastAsia="Times New Roman" w:cstheme="minorHAnsi"/>
        </w:rPr>
        <w:t xml:space="preserve">stiției propuse de solicitant. </w:t>
      </w:r>
    </w:p>
    <w:p w14:paraId="4A32DFB6" w14:textId="77777777" w:rsidR="003C32E9" w:rsidRPr="0007690E" w:rsidRDefault="003C32E9" w:rsidP="00D34F8A">
      <w:pPr>
        <w:spacing w:after="0" w:line="240" w:lineRule="auto"/>
        <w:ind w:left="540" w:right="-1"/>
        <w:jc w:val="both"/>
        <w:rPr>
          <w:rFonts w:cstheme="minorHAnsi"/>
          <w:shd w:val="clear" w:color="auto" w:fill="FFFFFF"/>
        </w:rPr>
      </w:pPr>
      <w:r w:rsidRPr="0007690E">
        <w:rPr>
          <w:rFonts w:cstheme="minorHAnsi"/>
          <w:b/>
        </w:rPr>
        <w:t xml:space="preserve">Inovarea </w:t>
      </w:r>
      <w:r w:rsidRPr="0007690E">
        <w:rPr>
          <w:rFonts w:cstheme="minorHAnsi"/>
        </w:rPr>
        <w:t>presupune dezvoltarea de idei, servicii și modele prin care pot fi mai bine abordate provocările, cu participarea actorilor publici și privați, inclusiv a societății civile, cu scopul îmbunătățirii calității vieții populației din teritoriu.</w:t>
      </w:r>
      <w:r w:rsidRPr="0007690E">
        <w:rPr>
          <w:rFonts w:cstheme="minorHAnsi"/>
          <w:shd w:val="clear" w:color="auto" w:fill="FFFFFF"/>
        </w:rPr>
        <w:t xml:space="preserve"> Aceasta poate fi reprezentată de o soluție la o problemă socială – o activitate sau un </w:t>
      </w:r>
      <w:r w:rsidRPr="0007690E">
        <w:rPr>
          <w:rFonts w:cstheme="minorHAnsi"/>
          <w:shd w:val="clear" w:color="auto" w:fill="FFFFFF"/>
        </w:rPr>
        <w:lastRenderedPageBreak/>
        <w:t>serviciu ino</w:t>
      </w:r>
      <w:r w:rsidR="00DE1CD8" w:rsidRPr="0007690E">
        <w:rPr>
          <w:rFonts w:cstheme="minorHAnsi"/>
          <w:shd w:val="clear" w:color="auto" w:fill="FFFFFF"/>
        </w:rPr>
        <w:t xml:space="preserve">vativ, </w:t>
      </w:r>
      <w:r w:rsidRPr="0007690E">
        <w:rPr>
          <w:rFonts w:cstheme="minorHAnsi"/>
          <w:shd w:val="clear" w:color="auto" w:fill="FFFFFF"/>
        </w:rPr>
        <w:t xml:space="preserve">poate fi o schimbare de proces sau o schimbare organizațională. Inovarea presupune noutate – important nu este ca ideea sau acțiunea să fie absolut noi, contează să fie percepute ca noi în contextul în care sunt aplicate, respectiv pentru teritoriul GAL </w:t>
      </w:r>
      <w:r w:rsidRPr="0007690E">
        <w:rPr>
          <w:rFonts w:cstheme="minorHAnsi"/>
        </w:rPr>
        <w:t>Microregiunea Belcești-Focuri</w:t>
      </w:r>
      <w:r w:rsidRPr="0007690E">
        <w:rPr>
          <w:rFonts w:cstheme="minorHAnsi"/>
          <w:shd w:val="clear" w:color="auto" w:fill="FFFFFF"/>
        </w:rPr>
        <w:t xml:space="preserve">. Inovarea trebuie să introducă o schimbare. </w:t>
      </w:r>
    </w:p>
    <w:p w14:paraId="1CBD2894" w14:textId="77777777" w:rsidR="0007690E" w:rsidRPr="0007690E" w:rsidRDefault="00537089" w:rsidP="0007690E">
      <w:pPr>
        <w:spacing w:after="0" w:line="240" w:lineRule="auto"/>
        <w:ind w:left="540" w:right="-1"/>
        <w:jc w:val="both"/>
        <w:rPr>
          <w:rFonts w:cstheme="minorHAnsi"/>
        </w:rPr>
      </w:pPr>
      <w:r w:rsidRPr="00BA4FE7">
        <w:rPr>
          <w:rFonts w:cstheme="minorHAnsi"/>
          <w:b/>
        </w:rPr>
        <w:t>Protecția mediului</w:t>
      </w:r>
      <w:r w:rsidR="0007690E" w:rsidRPr="00BA4FE7">
        <w:rPr>
          <w:rFonts w:cstheme="minorHAnsi"/>
          <w:b/>
        </w:rPr>
        <w:t xml:space="preserve"> </w:t>
      </w:r>
      <w:r w:rsidR="0007690E" w:rsidRPr="00BA4FE7">
        <w:rPr>
          <w:rFonts w:cstheme="minorHAnsi"/>
        </w:rPr>
        <w:t>reprezintă</w:t>
      </w:r>
      <w:r w:rsidR="0007690E" w:rsidRPr="0007690E">
        <w:rPr>
          <w:rFonts w:cstheme="minorHAnsi"/>
        </w:rPr>
        <w:t xml:space="preserve"> ansamblul reglementărilor, măsurilor și acțiunilor care au ca scop menținerea, protejarea și îmbunătățirea condițiilor naturale de mediu, ca și reducerea sau eliminarea, acolo unde este posibil, a poluării mediului înconjurător și a surselor de poluare.</w:t>
      </w:r>
    </w:p>
    <w:p w14:paraId="1FCA78FB" w14:textId="77777777" w:rsidR="0007690E" w:rsidRPr="0007690E" w:rsidRDefault="0007690E" w:rsidP="0007690E">
      <w:pPr>
        <w:spacing w:after="0" w:line="240" w:lineRule="auto"/>
        <w:ind w:left="540" w:right="-1"/>
        <w:jc w:val="both"/>
        <w:rPr>
          <w:rFonts w:cstheme="minorHAnsi"/>
          <w:b/>
        </w:rPr>
      </w:pPr>
      <w:r w:rsidRPr="0007690E">
        <w:rPr>
          <w:rFonts w:cstheme="minorHAnsi"/>
          <w:b/>
        </w:rPr>
        <w:t>Protecția mediului presupune:</w:t>
      </w:r>
    </w:p>
    <w:p w14:paraId="358FE60A" w14:textId="77777777" w:rsidR="0007690E" w:rsidRPr="0007690E" w:rsidRDefault="0007690E" w:rsidP="0007690E">
      <w:pPr>
        <w:pStyle w:val="ListParagraph"/>
        <w:numPr>
          <w:ilvl w:val="0"/>
          <w:numId w:val="42"/>
        </w:numPr>
        <w:spacing w:after="0" w:line="240" w:lineRule="auto"/>
        <w:ind w:right="-1"/>
        <w:jc w:val="both"/>
        <w:rPr>
          <w:rFonts w:cstheme="minorHAnsi"/>
        </w:rPr>
      </w:pPr>
      <w:r w:rsidRPr="0007690E">
        <w:rPr>
          <w:rFonts w:cstheme="minorHAnsi"/>
        </w:rPr>
        <w:t>Gospodărirea rațională a resurselor;</w:t>
      </w:r>
    </w:p>
    <w:p w14:paraId="6C78D197" w14:textId="77777777" w:rsidR="0007690E" w:rsidRPr="0007690E" w:rsidRDefault="0007690E" w:rsidP="0007690E">
      <w:pPr>
        <w:pStyle w:val="ListParagraph"/>
        <w:numPr>
          <w:ilvl w:val="0"/>
          <w:numId w:val="42"/>
        </w:numPr>
        <w:spacing w:after="0" w:line="240" w:lineRule="auto"/>
        <w:ind w:right="-1"/>
        <w:jc w:val="both"/>
        <w:rPr>
          <w:rFonts w:cstheme="minorHAnsi"/>
        </w:rPr>
      </w:pPr>
      <w:r w:rsidRPr="0007690E">
        <w:rPr>
          <w:rFonts w:cstheme="minorHAnsi"/>
        </w:rPr>
        <w:t>Reconstructia ecologică a mediului;</w:t>
      </w:r>
    </w:p>
    <w:p w14:paraId="720D8464" w14:textId="77777777" w:rsidR="0007690E" w:rsidRPr="0007690E" w:rsidRDefault="0007690E" w:rsidP="0007690E">
      <w:pPr>
        <w:pStyle w:val="ListParagraph"/>
        <w:numPr>
          <w:ilvl w:val="0"/>
          <w:numId w:val="42"/>
        </w:numPr>
        <w:spacing w:after="0" w:line="240" w:lineRule="auto"/>
        <w:ind w:right="-1"/>
        <w:jc w:val="both"/>
        <w:rPr>
          <w:rFonts w:cstheme="minorHAnsi"/>
        </w:rPr>
      </w:pPr>
      <w:r w:rsidRPr="0007690E">
        <w:rPr>
          <w:rFonts w:cstheme="minorHAnsi"/>
        </w:rPr>
        <w:t>Evitarea poluării mediului;</w:t>
      </w:r>
    </w:p>
    <w:p w14:paraId="0B9CD7F5" w14:textId="77777777" w:rsidR="0007690E" w:rsidRPr="0007690E" w:rsidRDefault="0007690E" w:rsidP="0007690E">
      <w:pPr>
        <w:pStyle w:val="ListParagraph"/>
        <w:numPr>
          <w:ilvl w:val="0"/>
          <w:numId w:val="42"/>
        </w:numPr>
        <w:spacing w:after="0" w:line="240" w:lineRule="auto"/>
        <w:ind w:right="-1"/>
        <w:jc w:val="both"/>
        <w:rPr>
          <w:rFonts w:cstheme="minorHAnsi"/>
        </w:rPr>
      </w:pPr>
      <w:r w:rsidRPr="0007690E">
        <w:rPr>
          <w:rFonts w:cstheme="minorHAnsi"/>
        </w:rPr>
        <w:t>Evitarea dezechilibrului prin conservarea naturii;</w:t>
      </w:r>
    </w:p>
    <w:p w14:paraId="1B158D93" w14:textId="77777777" w:rsidR="00537089" w:rsidRPr="0007690E" w:rsidRDefault="0007690E" w:rsidP="0007690E">
      <w:pPr>
        <w:pStyle w:val="ListParagraph"/>
        <w:numPr>
          <w:ilvl w:val="0"/>
          <w:numId w:val="42"/>
        </w:numPr>
        <w:spacing w:after="0" w:line="240" w:lineRule="auto"/>
        <w:ind w:right="-1"/>
        <w:jc w:val="both"/>
        <w:rPr>
          <w:rFonts w:cstheme="minorHAnsi"/>
        </w:rPr>
      </w:pPr>
      <w:r w:rsidRPr="0007690E">
        <w:rPr>
          <w:rFonts w:cstheme="minorHAnsi"/>
        </w:rPr>
        <w:t>Descoperirea</w:t>
      </w:r>
      <w:r>
        <w:rPr>
          <w:rFonts w:cstheme="minorHAnsi"/>
        </w:rPr>
        <w:t xml:space="preserve"> cauzelor care afectează mediul.</w:t>
      </w:r>
      <w:r w:rsidRPr="0007690E">
        <w:rPr>
          <w:rFonts w:cstheme="minorHAnsi"/>
        </w:rPr>
        <w:t xml:space="preserve"> </w:t>
      </w:r>
    </w:p>
    <w:p w14:paraId="24E50364" w14:textId="77777777" w:rsidR="0007690E" w:rsidRPr="0007690E" w:rsidRDefault="0007690E" w:rsidP="0007690E">
      <w:pPr>
        <w:spacing w:after="0" w:line="240" w:lineRule="auto"/>
        <w:ind w:left="540" w:right="-1"/>
        <w:jc w:val="both"/>
        <w:rPr>
          <w:rFonts w:cstheme="minorHAnsi"/>
          <w:shd w:val="clear" w:color="auto" w:fill="FFFFFF"/>
        </w:rPr>
      </w:pPr>
    </w:p>
    <w:p w14:paraId="00BFD5A5" w14:textId="77777777" w:rsidR="003C32E9" w:rsidRPr="0007690E" w:rsidRDefault="003C32E9" w:rsidP="00D34F8A">
      <w:pPr>
        <w:spacing w:after="0" w:line="240" w:lineRule="auto"/>
        <w:ind w:left="540" w:right="-1"/>
        <w:jc w:val="both"/>
        <w:rPr>
          <w:rFonts w:eastAsia="Times New Roman" w:cstheme="minorHAnsi"/>
        </w:rPr>
      </w:pPr>
      <w:r w:rsidRPr="0007690E">
        <w:rPr>
          <w:rFonts w:eastAsia="Times New Roman" w:cstheme="minorHAnsi"/>
        </w:rPr>
        <w:t xml:space="preserve">Dacă criteriul este îndeplinit, expertul GAL va înscrie </w:t>
      </w:r>
      <w:r w:rsidRPr="0007690E">
        <w:rPr>
          <w:rFonts w:eastAsia="Times New Roman" w:cstheme="minorHAnsi"/>
          <w:b/>
        </w:rPr>
        <w:t>10 puncte</w:t>
      </w:r>
      <w:r w:rsidRPr="0007690E">
        <w:rPr>
          <w:rFonts w:eastAsia="Times New Roman" w:cstheme="minorHAnsi"/>
        </w:rPr>
        <w:t xml:space="preserve"> în coloana Punctaj acordat de GAL. În caz contrar expertul va înscrie </w:t>
      </w:r>
      <w:r w:rsidRPr="0007690E">
        <w:rPr>
          <w:rFonts w:eastAsia="Times New Roman" w:cstheme="minorHAnsi"/>
          <w:b/>
        </w:rPr>
        <w:t>0 puncte</w:t>
      </w:r>
      <w:r w:rsidRPr="0007690E">
        <w:rPr>
          <w:rFonts w:eastAsia="Times New Roman" w:cstheme="minorHAnsi"/>
        </w:rPr>
        <w:t>.</w:t>
      </w:r>
    </w:p>
    <w:p w14:paraId="5A73C4E6" w14:textId="77777777" w:rsidR="00174A5A" w:rsidRPr="0007690E" w:rsidRDefault="00174A5A" w:rsidP="00D34F8A">
      <w:pPr>
        <w:spacing w:after="0" w:line="240" w:lineRule="auto"/>
        <w:ind w:left="540" w:right="-1"/>
        <w:jc w:val="both"/>
        <w:rPr>
          <w:rFonts w:eastAsia="Times New Roman" w:cstheme="minorHAnsi"/>
        </w:rPr>
      </w:pPr>
    </w:p>
    <w:p w14:paraId="2655A0F8" w14:textId="77777777" w:rsidR="00941DF4" w:rsidRPr="0007690E" w:rsidRDefault="00941DF4" w:rsidP="00D34F8A">
      <w:pPr>
        <w:shd w:val="clear" w:color="auto" w:fill="FBD4B4" w:themeFill="accent6" w:themeFillTint="66"/>
        <w:autoSpaceDE w:val="0"/>
        <w:autoSpaceDN w:val="0"/>
        <w:adjustRightInd w:val="0"/>
        <w:spacing w:after="0" w:line="240" w:lineRule="auto"/>
        <w:ind w:left="540" w:right="-1"/>
        <w:jc w:val="both"/>
        <w:rPr>
          <w:rFonts w:eastAsia="Calibri" w:cstheme="minorHAnsi"/>
          <w:b/>
        </w:rPr>
      </w:pPr>
      <w:r w:rsidRPr="0007690E">
        <w:rPr>
          <w:rFonts w:eastAsia="Calibri" w:cstheme="minorHAnsi"/>
          <w:b/>
        </w:rPr>
        <w:t xml:space="preserve">CS5. Gradul de acoperire a populației deservite la nivel de teritoriu </w:t>
      </w:r>
    </w:p>
    <w:p w14:paraId="3E0D213C" w14:textId="77777777" w:rsidR="00174A5A" w:rsidRPr="00174A5A" w:rsidRDefault="00174A5A" w:rsidP="00537089">
      <w:pPr>
        <w:spacing w:after="0" w:line="240" w:lineRule="auto"/>
        <w:ind w:left="540" w:right="-1"/>
        <w:jc w:val="both"/>
        <w:rPr>
          <w:rFonts w:eastAsia="Calibri" w:cstheme="minorHAnsi"/>
        </w:rPr>
      </w:pPr>
      <w:r w:rsidRPr="0007690E">
        <w:rPr>
          <w:rFonts w:eastAsia="Calibri" w:cstheme="minorHAnsi"/>
          <w:b/>
        </w:rPr>
        <w:t xml:space="preserve">Documente de verificat: </w:t>
      </w:r>
      <w:r w:rsidRPr="0007690E">
        <w:rPr>
          <w:rFonts w:eastAsia="Calibri" w:cstheme="minorHAnsi"/>
        </w:rPr>
        <w:t>Studiul de fezabilitate</w:t>
      </w:r>
      <w:r w:rsidRPr="0007690E">
        <w:rPr>
          <w:rFonts w:eastAsia="Times New Roman" w:cstheme="minorHAnsi"/>
        </w:rPr>
        <w:t>/Documentaţia de Avizare pentru Lucrări de Intervenţii/</w:t>
      </w:r>
      <w:r w:rsidR="00537089" w:rsidRPr="0007690E">
        <w:rPr>
          <w:rFonts w:eastAsia="Times New Roman" w:cstheme="minorHAnsi"/>
        </w:rPr>
        <w:t xml:space="preserve"> </w:t>
      </w:r>
      <w:r w:rsidRPr="0007690E">
        <w:rPr>
          <w:rFonts w:eastAsia="Times New Roman" w:cstheme="minorHAnsi"/>
        </w:rPr>
        <w:t>Memoriu</w:t>
      </w:r>
      <w:r w:rsidR="00537089" w:rsidRPr="0007690E">
        <w:rPr>
          <w:rFonts w:eastAsia="Times New Roman" w:cstheme="minorHAnsi"/>
        </w:rPr>
        <w:t>l</w:t>
      </w:r>
      <w:r w:rsidRPr="0007690E">
        <w:rPr>
          <w:rFonts w:eastAsia="Times New Roman" w:cstheme="minorHAnsi"/>
        </w:rPr>
        <w:t xml:space="preserve"> justificativ</w:t>
      </w:r>
      <w:r w:rsidRPr="0007690E">
        <w:rPr>
          <w:rFonts w:eastAsia="Calibri" w:cstheme="minorHAnsi"/>
        </w:rPr>
        <w:t xml:space="preserve">, Fișa de prezentare a teritoriului GAL Microregiunea Belcești-Focuri. Se va verifica dacă este specificat în documentele menționate, populația </w:t>
      </w:r>
      <w:r w:rsidRPr="00174A5A">
        <w:rPr>
          <w:rFonts w:eastAsia="Calibri" w:cstheme="minorHAnsi"/>
          <w:color w:val="000000"/>
        </w:rPr>
        <w:t>netă din comună/oraș care beneficiază de servicii/</w:t>
      </w:r>
      <w:r w:rsidR="00537089">
        <w:rPr>
          <w:rFonts w:eastAsia="Calibri" w:cstheme="minorHAnsi"/>
          <w:color w:val="000000"/>
        </w:rPr>
        <w:t xml:space="preserve"> </w:t>
      </w:r>
      <w:r w:rsidRPr="00174A5A">
        <w:rPr>
          <w:rFonts w:eastAsia="Calibri" w:cstheme="minorHAnsi"/>
          <w:color w:val="000000"/>
        </w:rPr>
        <w:t xml:space="preserve">infrastructuri îmbunătățite prin </w:t>
      </w:r>
      <w:r w:rsidR="00537089">
        <w:rPr>
          <w:rFonts w:eastAsia="Calibri" w:cstheme="minorHAnsi"/>
          <w:color w:val="000000"/>
        </w:rPr>
        <w:t>investiția propusă, Rezultatul</w:t>
      </w:r>
      <w:r w:rsidRPr="00174A5A">
        <w:rPr>
          <w:rFonts w:eastAsia="Calibri" w:cstheme="minorHAnsi"/>
          <w:color w:val="000000"/>
        </w:rPr>
        <w:t xml:space="preserve"> final al recensământului populaţiei şi locuinţelor din anul 2011.</w:t>
      </w:r>
    </w:p>
    <w:p w14:paraId="18C0DE28" w14:textId="77777777" w:rsidR="00174A5A" w:rsidRPr="00174A5A" w:rsidRDefault="00174A5A" w:rsidP="00D34F8A">
      <w:pPr>
        <w:autoSpaceDE w:val="0"/>
        <w:autoSpaceDN w:val="0"/>
        <w:adjustRightInd w:val="0"/>
        <w:spacing w:after="0" w:line="240" w:lineRule="auto"/>
        <w:ind w:left="540" w:right="-1"/>
        <w:jc w:val="both"/>
        <w:rPr>
          <w:rFonts w:eastAsia="Calibri" w:cstheme="minorHAnsi"/>
          <w:color w:val="000000"/>
        </w:rPr>
      </w:pPr>
    </w:p>
    <w:p w14:paraId="3A175277" w14:textId="77777777" w:rsidR="00174A5A" w:rsidRPr="00174A5A" w:rsidRDefault="00174A5A" w:rsidP="00D34F8A">
      <w:pPr>
        <w:autoSpaceDE w:val="0"/>
        <w:autoSpaceDN w:val="0"/>
        <w:adjustRightInd w:val="0"/>
        <w:spacing w:after="0" w:line="240" w:lineRule="auto"/>
        <w:ind w:left="540" w:right="-1"/>
        <w:jc w:val="both"/>
        <w:rPr>
          <w:rFonts w:eastAsia="Calibri" w:cstheme="minorHAnsi"/>
          <w:color w:val="000000"/>
        </w:rPr>
      </w:pPr>
      <w:r w:rsidRPr="00174A5A">
        <w:rPr>
          <w:rFonts w:eastAsia="Calibri" w:cstheme="minorHAnsi"/>
          <w:color w:val="000000"/>
        </w:rPr>
        <w:t>Criteriul va fi punctat în cazul în care investiția propusă deservește o comună/oraș cu o populație cât mai mare:</w:t>
      </w:r>
    </w:p>
    <w:p w14:paraId="2BC35FF8" w14:textId="77777777" w:rsidR="00174A5A" w:rsidRPr="002F22B4" w:rsidRDefault="00174A5A" w:rsidP="00D34F8A">
      <w:pPr>
        <w:autoSpaceDE w:val="0"/>
        <w:autoSpaceDN w:val="0"/>
        <w:adjustRightInd w:val="0"/>
        <w:spacing w:after="0" w:line="240" w:lineRule="auto"/>
        <w:ind w:left="540" w:right="-1"/>
        <w:jc w:val="both"/>
        <w:rPr>
          <w:rFonts w:eastAsia="Calibri" w:cstheme="minorHAnsi"/>
          <w:b/>
        </w:rPr>
      </w:pPr>
      <w:r w:rsidRPr="002F22B4">
        <w:rPr>
          <w:rFonts w:eastAsia="Calibri" w:cstheme="minorHAnsi"/>
          <w:b/>
        </w:rPr>
        <w:t>• 2.000 – 2.999 locuitori: 10 puncte;</w:t>
      </w:r>
    </w:p>
    <w:p w14:paraId="0145848A" w14:textId="77777777" w:rsidR="00174A5A" w:rsidRPr="002F22B4" w:rsidRDefault="00174A5A" w:rsidP="00D34F8A">
      <w:pPr>
        <w:autoSpaceDE w:val="0"/>
        <w:autoSpaceDN w:val="0"/>
        <w:adjustRightInd w:val="0"/>
        <w:spacing w:after="0" w:line="240" w:lineRule="auto"/>
        <w:ind w:left="540" w:right="-1"/>
        <w:jc w:val="both"/>
        <w:rPr>
          <w:rFonts w:eastAsia="Calibri" w:cstheme="minorHAnsi"/>
          <w:b/>
        </w:rPr>
      </w:pPr>
      <w:r w:rsidRPr="002F22B4">
        <w:rPr>
          <w:rFonts w:eastAsia="Calibri" w:cstheme="minorHAnsi"/>
          <w:b/>
        </w:rPr>
        <w:t>• 3.000 – 3.999 locuitori: 15 puncte;</w:t>
      </w:r>
    </w:p>
    <w:p w14:paraId="62FA54A2" w14:textId="6739D664" w:rsidR="00174A5A" w:rsidRPr="002F22B4" w:rsidRDefault="00174A5A" w:rsidP="00D34F8A">
      <w:pPr>
        <w:autoSpaceDE w:val="0"/>
        <w:autoSpaceDN w:val="0"/>
        <w:adjustRightInd w:val="0"/>
        <w:spacing w:after="0" w:line="240" w:lineRule="auto"/>
        <w:ind w:left="540" w:right="-1"/>
        <w:jc w:val="both"/>
        <w:rPr>
          <w:rFonts w:eastAsia="Calibri" w:cstheme="minorHAnsi"/>
          <w:b/>
        </w:rPr>
      </w:pPr>
      <w:r w:rsidRPr="002F22B4">
        <w:rPr>
          <w:rFonts w:eastAsia="Calibri" w:cstheme="minorHAnsi"/>
          <w:b/>
        </w:rPr>
        <w:t>• Peste 4.000 locuitori: 2</w:t>
      </w:r>
      <w:r w:rsidR="002D38D7">
        <w:rPr>
          <w:rFonts w:eastAsia="Calibri" w:cstheme="minorHAnsi"/>
          <w:b/>
        </w:rPr>
        <w:t>5</w:t>
      </w:r>
      <w:r w:rsidRPr="002F22B4">
        <w:rPr>
          <w:rFonts w:eastAsia="Calibri" w:cstheme="minorHAnsi"/>
          <w:b/>
        </w:rPr>
        <w:t xml:space="preserve"> puncte.</w:t>
      </w:r>
    </w:p>
    <w:p w14:paraId="388DB507" w14:textId="77777777" w:rsidR="00174A5A" w:rsidRDefault="00174A5A" w:rsidP="00D34F8A">
      <w:pPr>
        <w:autoSpaceDE w:val="0"/>
        <w:autoSpaceDN w:val="0"/>
        <w:adjustRightInd w:val="0"/>
        <w:spacing w:after="0" w:line="240" w:lineRule="auto"/>
        <w:ind w:left="540" w:right="-1"/>
        <w:jc w:val="both"/>
        <w:rPr>
          <w:rFonts w:eastAsia="Calibri" w:cstheme="minorHAnsi"/>
          <w:color w:val="000000"/>
        </w:rPr>
      </w:pPr>
    </w:p>
    <w:p w14:paraId="2F669B3F" w14:textId="77777777" w:rsidR="00174A5A" w:rsidRPr="00174A5A" w:rsidRDefault="0025664F" w:rsidP="00D34F8A">
      <w:pPr>
        <w:autoSpaceDE w:val="0"/>
        <w:autoSpaceDN w:val="0"/>
        <w:adjustRightInd w:val="0"/>
        <w:spacing w:after="0" w:line="240" w:lineRule="auto"/>
        <w:ind w:left="540" w:right="-1"/>
        <w:jc w:val="both"/>
        <w:rPr>
          <w:rFonts w:eastAsia="Calibri" w:cstheme="minorHAnsi"/>
          <w:color w:val="000000"/>
        </w:rPr>
      </w:pPr>
      <w:r>
        <w:rPr>
          <w:rFonts w:eastAsia="Times New Roman" w:cstheme="minorHAnsi"/>
          <w:i/>
          <w:iCs/>
          <w:lang w:eastAsia="ro-RO"/>
        </w:rPr>
        <w:t>Numărul</w:t>
      </w:r>
      <w:r w:rsidR="00174A5A" w:rsidRPr="00174A5A">
        <w:rPr>
          <w:rFonts w:eastAsia="Times New Roman" w:cstheme="minorHAnsi"/>
          <w:i/>
          <w:iCs/>
          <w:spacing w:val="12"/>
          <w:lang w:eastAsia="ro-RO"/>
        </w:rPr>
        <w:t xml:space="preserve"> </w:t>
      </w:r>
      <w:r>
        <w:rPr>
          <w:rFonts w:eastAsia="Times New Roman" w:cstheme="minorHAnsi"/>
          <w:i/>
          <w:iCs/>
          <w:lang w:eastAsia="ro-RO"/>
        </w:rPr>
        <w:t>total</w:t>
      </w:r>
      <w:r w:rsidR="00174A5A" w:rsidRPr="00174A5A">
        <w:rPr>
          <w:rFonts w:eastAsia="Times New Roman" w:cstheme="minorHAnsi"/>
          <w:i/>
          <w:iCs/>
          <w:spacing w:val="6"/>
          <w:lang w:eastAsia="ro-RO"/>
        </w:rPr>
        <w:t xml:space="preserve"> </w:t>
      </w:r>
      <w:r>
        <w:rPr>
          <w:rFonts w:eastAsia="Times New Roman" w:cstheme="minorHAnsi"/>
          <w:i/>
          <w:iCs/>
          <w:lang w:eastAsia="ro-RO"/>
        </w:rPr>
        <w:t>al</w:t>
      </w:r>
      <w:r w:rsidR="00174A5A" w:rsidRPr="00174A5A">
        <w:rPr>
          <w:rFonts w:eastAsia="Times New Roman" w:cstheme="minorHAnsi"/>
          <w:i/>
          <w:iCs/>
          <w:lang w:eastAsia="ro-RO"/>
        </w:rPr>
        <w:t xml:space="preserve"> </w:t>
      </w:r>
      <w:r w:rsidR="00174A5A" w:rsidRPr="00174A5A">
        <w:rPr>
          <w:rFonts w:eastAsia="Times New Roman" w:cstheme="minorHAnsi"/>
          <w:i/>
          <w:iCs/>
          <w:w w:val="102"/>
          <w:lang w:eastAsia="ro-RO"/>
        </w:rPr>
        <w:t xml:space="preserve">populaţiei </w:t>
      </w:r>
      <w:r w:rsidR="00174A5A" w:rsidRPr="00174A5A">
        <w:rPr>
          <w:rFonts w:eastAsia="Times New Roman" w:cstheme="minorHAnsi"/>
          <w:i/>
          <w:iCs/>
          <w:lang w:eastAsia="ro-RO"/>
        </w:rPr>
        <w:t>comunei</w:t>
      </w:r>
      <w:r w:rsidR="00174A5A" w:rsidRPr="00174A5A">
        <w:rPr>
          <w:rFonts w:eastAsia="Times New Roman" w:cstheme="minorHAnsi"/>
          <w:i/>
          <w:iCs/>
          <w:spacing w:val="8"/>
          <w:lang w:eastAsia="ro-RO"/>
        </w:rPr>
        <w:t xml:space="preserve"> </w:t>
      </w:r>
      <w:r w:rsidR="00174A5A" w:rsidRPr="00174A5A">
        <w:rPr>
          <w:rFonts w:eastAsia="Times New Roman" w:cstheme="minorHAnsi"/>
          <w:i/>
          <w:iCs/>
          <w:lang w:eastAsia="ro-RO"/>
        </w:rPr>
        <w:t>e</w:t>
      </w:r>
      <w:r w:rsidR="00174A5A" w:rsidRPr="00174A5A">
        <w:rPr>
          <w:rFonts w:eastAsia="Times New Roman" w:cstheme="minorHAnsi"/>
          <w:i/>
          <w:iCs/>
          <w:spacing w:val="-1"/>
          <w:lang w:eastAsia="ro-RO"/>
        </w:rPr>
        <w:t>s</w:t>
      </w:r>
      <w:r w:rsidR="00174A5A" w:rsidRPr="00174A5A">
        <w:rPr>
          <w:rFonts w:eastAsia="Times New Roman" w:cstheme="minorHAnsi"/>
          <w:i/>
          <w:iCs/>
          <w:lang w:eastAsia="ro-RO"/>
        </w:rPr>
        <w:t>te conform</w:t>
      </w:r>
      <w:r w:rsidR="00174A5A" w:rsidRPr="00174A5A">
        <w:rPr>
          <w:rFonts w:eastAsia="Times New Roman" w:cstheme="minorHAnsi"/>
          <w:i/>
          <w:iCs/>
          <w:spacing w:val="8"/>
          <w:lang w:eastAsia="ro-RO"/>
        </w:rPr>
        <w:t xml:space="preserve"> </w:t>
      </w:r>
      <w:r w:rsidR="00174A5A" w:rsidRPr="00174A5A">
        <w:rPr>
          <w:rFonts w:eastAsia="Times New Roman" w:cstheme="minorHAnsi"/>
          <w:i/>
          <w:iCs/>
          <w:w w:val="102"/>
          <w:lang w:eastAsia="ro-RO"/>
        </w:rPr>
        <w:t>Rezultatu</w:t>
      </w:r>
      <w:r w:rsidR="00174A5A" w:rsidRPr="00174A5A">
        <w:rPr>
          <w:rFonts w:eastAsia="Times New Roman" w:cstheme="minorHAnsi"/>
          <w:i/>
          <w:iCs/>
          <w:spacing w:val="-1"/>
          <w:w w:val="102"/>
          <w:lang w:eastAsia="ro-RO"/>
        </w:rPr>
        <w:t>l</w:t>
      </w:r>
      <w:r w:rsidR="00174A5A" w:rsidRPr="00174A5A">
        <w:rPr>
          <w:rFonts w:eastAsia="Times New Roman" w:cstheme="minorHAnsi"/>
          <w:i/>
          <w:iCs/>
          <w:w w:val="102"/>
          <w:lang w:eastAsia="ro-RO"/>
        </w:rPr>
        <w:t xml:space="preserve">ui </w:t>
      </w:r>
      <w:r w:rsidR="00174A5A" w:rsidRPr="00174A5A">
        <w:rPr>
          <w:rFonts w:eastAsia="Times New Roman" w:cstheme="minorHAnsi"/>
          <w:i/>
          <w:iCs/>
          <w:lang w:eastAsia="ro-RO"/>
        </w:rPr>
        <w:t>final</w:t>
      </w:r>
      <w:r w:rsidR="00174A5A" w:rsidRPr="00174A5A">
        <w:rPr>
          <w:rFonts w:eastAsia="Times New Roman" w:cstheme="minorHAnsi"/>
          <w:i/>
          <w:iCs/>
          <w:spacing w:val="6"/>
          <w:lang w:eastAsia="ro-RO"/>
        </w:rPr>
        <w:t xml:space="preserve"> </w:t>
      </w:r>
      <w:r w:rsidR="00174A5A" w:rsidRPr="00174A5A">
        <w:rPr>
          <w:rFonts w:eastAsia="Times New Roman" w:cstheme="minorHAnsi"/>
          <w:i/>
          <w:iCs/>
          <w:lang w:eastAsia="ro-RO"/>
        </w:rPr>
        <w:t>al recensăm</w:t>
      </w:r>
      <w:r w:rsidR="00174A5A" w:rsidRPr="00174A5A">
        <w:rPr>
          <w:rFonts w:eastAsia="Times New Roman" w:cstheme="minorHAnsi"/>
          <w:i/>
          <w:iCs/>
          <w:spacing w:val="-1"/>
          <w:lang w:eastAsia="ro-RO"/>
        </w:rPr>
        <w:t>â</w:t>
      </w:r>
      <w:r w:rsidR="00174A5A" w:rsidRPr="00174A5A">
        <w:rPr>
          <w:rFonts w:eastAsia="Times New Roman" w:cstheme="minorHAnsi"/>
          <w:i/>
          <w:iCs/>
          <w:lang w:eastAsia="ro-RO"/>
        </w:rPr>
        <w:t>ntului</w:t>
      </w:r>
      <w:r w:rsidR="00174A5A" w:rsidRPr="00174A5A">
        <w:rPr>
          <w:rFonts w:eastAsia="Times New Roman" w:cstheme="minorHAnsi"/>
          <w:i/>
          <w:iCs/>
          <w:spacing w:val="27"/>
          <w:lang w:eastAsia="ro-RO"/>
        </w:rPr>
        <w:t xml:space="preserve"> </w:t>
      </w:r>
      <w:r w:rsidR="00174A5A" w:rsidRPr="00174A5A">
        <w:rPr>
          <w:rFonts w:eastAsia="Times New Roman" w:cstheme="minorHAnsi"/>
          <w:i/>
          <w:iCs/>
          <w:lang w:eastAsia="ro-RO"/>
        </w:rPr>
        <w:t>po</w:t>
      </w:r>
      <w:r w:rsidR="00174A5A" w:rsidRPr="00174A5A">
        <w:rPr>
          <w:rFonts w:eastAsia="Times New Roman" w:cstheme="minorHAnsi"/>
          <w:i/>
          <w:iCs/>
          <w:spacing w:val="-1"/>
          <w:lang w:eastAsia="ro-RO"/>
        </w:rPr>
        <w:t>p</w:t>
      </w:r>
      <w:r w:rsidR="00174A5A" w:rsidRPr="00174A5A">
        <w:rPr>
          <w:rFonts w:eastAsia="Times New Roman" w:cstheme="minorHAnsi"/>
          <w:i/>
          <w:iCs/>
          <w:lang w:eastAsia="ro-RO"/>
        </w:rPr>
        <w:t>ulaţi</w:t>
      </w:r>
      <w:r w:rsidR="00174A5A" w:rsidRPr="00174A5A">
        <w:rPr>
          <w:rFonts w:eastAsia="Times New Roman" w:cstheme="minorHAnsi"/>
          <w:i/>
          <w:iCs/>
          <w:spacing w:val="-1"/>
          <w:lang w:eastAsia="ro-RO"/>
        </w:rPr>
        <w:t>e</w:t>
      </w:r>
      <w:r w:rsidR="00174A5A" w:rsidRPr="00174A5A">
        <w:rPr>
          <w:rFonts w:eastAsia="Times New Roman" w:cstheme="minorHAnsi"/>
          <w:i/>
          <w:iCs/>
          <w:lang w:eastAsia="ro-RO"/>
        </w:rPr>
        <w:t>i</w:t>
      </w:r>
      <w:r w:rsidR="00174A5A" w:rsidRPr="00174A5A">
        <w:rPr>
          <w:rFonts w:eastAsia="Times New Roman" w:cstheme="minorHAnsi"/>
          <w:i/>
          <w:iCs/>
          <w:spacing w:val="16"/>
          <w:lang w:eastAsia="ro-RO"/>
        </w:rPr>
        <w:t xml:space="preserve"> </w:t>
      </w:r>
      <w:r w:rsidR="00174A5A" w:rsidRPr="00174A5A">
        <w:rPr>
          <w:rFonts w:eastAsia="Times New Roman" w:cstheme="minorHAnsi"/>
          <w:i/>
          <w:iCs/>
          <w:w w:val="102"/>
          <w:lang w:eastAsia="ro-RO"/>
        </w:rPr>
        <w:t xml:space="preserve">şi </w:t>
      </w:r>
      <w:r w:rsidR="00174A5A" w:rsidRPr="00174A5A">
        <w:rPr>
          <w:rFonts w:eastAsia="Times New Roman" w:cstheme="minorHAnsi"/>
          <w:i/>
          <w:iCs/>
          <w:lang w:eastAsia="ro-RO"/>
        </w:rPr>
        <w:t>lo</w:t>
      </w:r>
      <w:r w:rsidR="00174A5A" w:rsidRPr="00174A5A">
        <w:rPr>
          <w:rFonts w:eastAsia="Times New Roman" w:cstheme="minorHAnsi"/>
          <w:i/>
          <w:iCs/>
          <w:spacing w:val="1"/>
          <w:lang w:eastAsia="ro-RO"/>
        </w:rPr>
        <w:t>c</w:t>
      </w:r>
      <w:r w:rsidR="00174A5A" w:rsidRPr="00174A5A">
        <w:rPr>
          <w:rFonts w:eastAsia="Times New Roman" w:cstheme="minorHAnsi"/>
          <w:i/>
          <w:iCs/>
          <w:spacing w:val="-1"/>
          <w:lang w:eastAsia="ro-RO"/>
        </w:rPr>
        <w:t>u</w:t>
      </w:r>
      <w:r w:rsidR="00174A5A" w:rsidRPr="00174A5A">
        <w:rPr>
          <w:rFonts w:eastAsia="Times New Roman" w:cstheme="minorHAnsi"/>
          <w:i/>
          <w:iCs/>
          <w:spacing w:val="1"/>
          <w:lang w:eastAsia="ro-RO"/>
        </w:rPr>
        <w:t>i</w:t>
      </w:r>
      <w:r w:rsidR="00174A5A" w:rsidRPr="00174A5A">
        <w:rPr>
          <w:rFonts w:eastAsia="Times New Roman" w:cstheme="minorHAnsi"/>
          <w:i/>
          <w:iCs/>
          <w:lang w:eastAsia="ro-RO"/>
        </w:rPr>
        <w:t>nţelor d</w:t>
      </w:r>
      <w:r w:rsidR="00174A5A" w:rsidRPr="00174A5A">
        <w:rPr>
          <w:rFonts w:eastAsia="Times New Roman" w:cstheme="minorHAnsi"/>
          <w:i/>
          <w:iCs/>
          <w:spacing w:val="1"/>
          <w:lang w:eastAsia="ro-RO"/>
        </w:rPr>
        <w:t>i</w:t>
      </w:r>
      <w:r>
        <w:rPr>
          <w:rFonts w:eastAsia="Times New Roman" w:cstheme="minorHAnsi"/>
          <w:i/>
          <w:iCs/>
          <w:lang w:eastAsia="ro-RO"/>
        </w:rPr>
        <w:t>n</w:t>
      </w:r>
      <w:r w:rsidR="00174A5A" w:rsidRPr="00174A5A">
        <w:rPr>
          <w:rFonts w:eastAsia="Times New Roman" w:cstheme="minorHAnsi"/>
          <w:i/>
          <w:iCs/>
          <w:spacing w:val="3"/>
          <w:lang w:eastAsia="ro-RO"/>
        </w:rPr>
        <w:t xml:space="preserve"> </w:t>
      </w:r>
      <w:r w:rsidR="00174A5A" w:rsidRPr="00174A5A">
        <w:rPr>
          <w:rFonts w:eastAsia="Times New Roman" w:cstheme="minorHAnsi"/>
          <w:i/>
          <w:iCs/>
          <w:lang w:eastAsia="ro-RO"/>
        </w:rPr>
        <w:t xml:space="preserve">anul 2011 </w:t>
      </w:r>
      <w:r>
        <w:rPr>
          <w:rFonts w:eastAsia="Times New Roman" w:cstheme="minorHAnsi"/>
          <w:i/>
          <w:iCs/>
          <w:lang w:eastAsia="ro-RO"/>
        </w:rPr>
        <w:t xml:space="preserve">‐ </w:t>
      </w:r>
      <w:r w:rsidR="00174A5A" w:rsidRPr="002F22B4">
        <w:rPr>
          <w:rFonts w:eastAsia="Times New Roman" w:cstheme="minorHAnsi"/>
          <w:i/>
          <w:iCs/>
          <w:w w:val="102"/>
          <w:lang w:eastAsia="ro-RO"/>
        </w:rPr>
        <w:t>Tab</w:t>
      </w:r>
      <w:r w:rsidR="00174A5A" w:rsidRPr="002F22B4">
        <w:rPr>
          <w:rFonts w:eastAsia="Times New Roman" w:cstheme="minorHAnsi"/>
          <w:i/>
          <w:iCs/>
          <w:spacing w:val="1"/>
          <w:w w:val="102"/>
          <w:lang w:eastAsia="ro-RO"/>
        </w:rPr>
        <w:t>e</w:t>
      </w:r>
      <w:r w:rsidR="00174A5A" w:rsidRPr="002F22B4">
        <w:rPr>
          <w:rFonts w:eastAsia="Times New Roman" w:cstheme="minorHAnsi"/>
          <w:i/>
          <w:iCs/>
          <w:w w:val="102"/>
          <w:lang w:eastAsia="ro-RO"/>
        </w:rPr>
        <w:t xml:space="preserve">lul </w:t>
      </w:r>
      <w:r w:rsidR="00174A5A" w:rsidRPr="002F22B4">
        <w:rPr>
          <w:rFonts w:eastAsia="Times New Roman" w:cstheme="minorHAnsi"/>
          <w:i/>
          <w:iCs/>
          <w:lang w:eastAsia="ro-RO"/>
        </w:rPr>
        <w:t>nr.</w:t>
      </w:r>
      <w:r w:rsidR="00174A5A" w:rsidRPr="002F22B4">
        <w:rPr>
          <w:rFonts w:eastAsia="Times New Roman" w:cstheme="minorHAnsi"/>
          <w:i/>
          <w:iCs/>
          <w:spacing w:val="6"/>
          <w:lang w:eastAsia="ro-RO"/>
        </w:rPr>
        <w:t xml:space="preserve"> </w:t>
      </w:r>
      <w:r w:rsidR="00B97B3E">
        <w:rPr>
          <w:rFonts w:eastAsia="Times New Roman" w:cstheme="minorHAnsi"/>
          <w:i/>
          <w:iCs/>
          <w:lang w:eastAsia="ro-RO"/>
        </w:rPr>
        <w:t>3 (</w:t>
      </w:r>
      <w:r w:rsidR="00174A5A" w:rsidRPr="002F22B4">
        <w:rPr>
          <w:rFonts w:eastAsia="Times New Roman" w:cstheme="minorHAnsi"/>
          <w:i/>
          <w:iCs/>
          <w:lang w:eastAsia="ro-RO"/>
        </w:rPr>
        <w:t>Anexa</w:t>
      </w:r>
      <w:r w:rsidR="00174A5A" w:rsidRPr="002F22B4">
        <w:rPr>
          <w:rFonts w:eastAsia="Times New Roman" w:cstheme="minorHAnsi"/>
          <w:i/>
          <w:iCs/>
          <w:spacing w:val="11"/>
          <w:lang w:eastAsia="ro-RO"/>
        </w:rPr>
        <w:t xml:space="preserve"> </w:t>
      </w:r>
      <w:r w:rsidR="002F22B4" w:rsidRPr="002F22B4">
        <w:rPr>
          <w:rFonts w:eastAsia="Times New Roman" w:cstheme="minorHAnsi"/>
          <w:i/>
          <w:iCs/>
          <w:w w:val="102"/>
          <w:lang w:eastAsia="ro-RO"/>
        </w:rPr>
        <w:t>27</w:t>
      </w:r>
      <w:r w:rsidR="00B97B3E">
        <w:rPr>
          <w:rFonts w:eastAsia="Times New Roman" w:cstheme="minorHAnsi"/>
          <w:i/>
          <w:iCs/>
          <w:w w:val="102"/>
          <w:lang w:eastAsia="ro-RO"/>
        </w:rPr>
        <w:t>)</w:t>
      </w:r>
    </w:p>
    <w:p w14:paraId="0E5E813A" w14:textId="77777777" w:rsidR="00174A5A" w:rsidRDefault="00174A5A" w:rsidP="00D34F8A">
      <w:pPr>
        <w:widowControl w:val="0"/>
        <w:autoSpaceDE w:val="0"/>
        <w:autoSpaceDN w:val="0"/>
        <w:adjustRightInd w:val="0"/>
        <w:spacing w:after="0" w:line="240" w:lineRule="auto"/>
        <w:ind w:left="540" w:right="-1" w:firstLine="167"/>
        <w:jc w:val="both"/>
        <w:rPr>
          <w:rFonts w:eastAsia="Times New Roman" w:cstheme="minorHAnsi"/>
          <w:lang w:eastAsia="ro-RO"/>
        </w:rPr>
      </w:pPr>
    </w:p>
    <w:p w14:paraId="5A905088" w14:textId="77777777" w:rsidR="003C32E9" w:rsidRPr="004F3FD0" w:rsidRDefault="003C32E9" w:rsidP="00D34F8A">
      <w:pPr>
        <w:spacing w:after="0" w:line="240" w:lineRule="auto"/>
        <w:ind w:left="540" w:right="-1"/>
        <w:jc w:val="both"/>
        <w:rPr>
          <w:rFonts w:eastAsia="Times New Roman" w:cstheme="minorHAnsi"/>
        </w:rPr>
      </w:pPr>
      <w:r w:rsidRPr="004F3FD0">
        <w:rPr>
          <w:rFonts w:eastAsia="Times New Roman" w:cstheme="minorHAnsi"/>
        </w:rPr>
        <w:t>În funcț</w:t>
      </w:r>
      <w:r>
        <w:rPr>
          <w:rFonts w:eastAsia="Times New Roman" w:cstheme="minorHAnsi"/>
        </w:rPr>
        <w:t>ie de populația comunei</w:t>
      </w:r>
      <w:r w:rsidRPr="004F3FD0">
        <w:rPr>
          <w:rFonts w:eastAsia="Times New Roman" w:cstheme="minorHAnsi"/>
        </w:rPr>
        <w:t xml:space="preserve"> din teritoriul GAL </w:t>
      </w:r>
      <w:r>
        <w:rPr>
          <w:rFonts w:cstheme="minorHAnsi"/>
        </w:rPr>
        <w:t>Microregiunea Belcești-Focuri</w:t>
      </w:r>
      <w:r>
        <w:rPr>
          <w:rFonts w:eastAsia="Times New Roman" w:cstheme="minorHAnsi"/>
        </w:rPr>
        <w:t xml:space="preserve">, </w:t>
      </w:r>
      <w:r w:rsidRPr="004F3FD0">
        <w:rPr>
          <w:rFonts w:eastAsia="Times New Roman" w:cstheme="minorHAnsi"/>
        </w:rPr>
        <w:t>în care se realizează investiția propusă prin proiect, expertul GAL va înscrie în coloana Punctaj acordat de GAL:</w:t>
      </w:r>
    </w:p>
    <w:p w14:paraId="6D6E4FAA" w14:textId="77777777" w:rsidR="003C32E9" w:rsidRPr="00C527A1" w:rsidRDefault="003C32E9" w:rsidP="0025664F">
      <w:pPr>
        <w:pStyle w:val="ListParagraph"/>
        <w:numPr>
          <w:ilvl w:val="0"/>
          <w:numId w:val="10"/>
        </w:numPr>
        <w:spacing w:after="0" w:line="240" w:lineRule="auto"/>
        <w:ind w:left="540" w:right="-1" w:hanging="90"/>
        <w:jc w:val="both"/>
        <w:rPr>
          <w:rFonts w:cstheme="minorHAnsi"/>
        </w:rPr>
      </w:pPr>
      <w:r w:rsidRPr="00C527A1">
        <w:rPr>
          <w:rFonts w:eastAsia="Times New Roman" w:cstheme="minorHAnsi"/>
          <w:b/>
        </w:rPr>
        <w:t>10 puncte</w:t>
      </w:r>
      <w:r w:rsidRPr="00C527A1">
        <w:rPr>
          <w:rFonts w:eastAsia="Times New Roman" w:cstheme="minorHAnsi"/>
        </w:rPr>
        <w:t xml:space="preserve"> dacă investiția deservește o comună/oraș cu o populație cuprinsă între </w:t>
      </w:r>
      <w:r w:rsidRPr="00C527A1">
        <w:rPr>
          <w:rFonts w:cstheme="minorHAnsi"/>
        </w:rPr>
        <w:t>2.000 – 2.999 locuitori;</w:t>
      </w:r>
    </w:p>
    <w:p w14:paraId="3BF319EE" w14:textId="77777777" w:rsidR="003C32E9" w:rsidRDefault="003C32E9" w:rsidP="0025664F">
      <w:pPr>
        <w:pStyle w:val="ListParagraph"/>
        <w:numPr>
          <w:ilvl w:val="0"/>
          <w:numId w:val="10"/>
        </w:numPr>
        <w:spacing w:after="0" w:line="240" w:lineRule="auto"/>
        <w:ind w:left="540" w:right="-1" w:hanging="90"/>
        <w:jc w:val="both"/>
        <w:rPr>
          <w:rFonts w:cstheme="minorHAnsi"/>
        </w:rPr>
      </w:pPr>
      <w:r w:rsidRPr="00C527A1">
        <w:rPr>
          <w:rFonts w:eastAsia="Times New Roman" w:cstheme="minorHAnsi"/>
          <w:b/>
        </w:rPr>
        <w:t>15 puncte</w:t>
      </w:r>
      <w:r w:rsidRPr="00C527A1">
        <w:rPr>
          <w:rFonts w:eastAsia="Times New Roman" w:cstheme="minorHAnsi"/>
        </w:rPr>
        <w:t xml:space="preserve"> dacă investiția deservește o comună/oraș cu o populație cuprinsă între </w:t>
      </w:r>
      <w:r w:rsidRPr="00C527A1">
        <w:rPr>
          <w:rFonts w:cstheme="minorHAnsi"/>
        </w:rPr>
        <w:t>3.000 – 3.999 locuitori;</w:t>
      </w:r>
    </w:p>
    <w:p w14:paraId="78368BF6" w14:textId="01748F1D" w:rsidR="003C32E9" w:rsidRDefault="003C32E9" w:rsidP="0025664F">
      <w:pPr>
        <w:pStyle w:val="ListParagraph"/>
        <w:numPr>
          <w:ilvl w:val="0"/>
          <w:numId w:val="10"/>
        </w:numPr>
        <w:spacing w:after="0" w:line="240" w:lineRule="auto"/>
        <w:ind w:left="540" w:right="-1" w:hanging="90"/>
        <w:jc w:val="both"/>
        <w:rPr>
          <w:rFonts w:cstheme="minorHAnsi"/>
        </w:rPr>
      </w:pPr>
      <w:r w:rsidRPr="003C32E9">
        <w:rPr>
          <w:rFonts w:eastAsia="Times New Roman" w:cstheme="minorHAnsi"/>
          <w:b/>
        </w:rPr>
        <w:t>2</w:t>
      </w:r>
      <w:r w:rsidR="002D38D7">
        <w:rPr>
          <w:rFonts w:eastAsia="Times New Roman" w:cstheme="minorHAnsi"/>
          <w:b/>
        </w:rPr>
        <w:t>5</w:t>
      </w:r>
      <w:r w:rsidRPr="003C32E9">
        <w:rPr>
          <w:rFonts w:eastAsia="Times New Roman" w:cstheme="minorHAnsi"/>
          <w:b/>
        </w:rPr>
        <w:t xml:space="preserve"> puncte</w:t>
      </w:r>
      <w:r w:rsidRPr="003C32E9">
        <w:rPr>
          <w:rFonts w:eastAsia="Times New Roman" w:cstheme="minorHAnsi"/>
        </w:rPr>
        <w:t xml:space="preserve"> dacă investiția deservește o comună/oraș cu o populație mai mare de </w:t>
      </w:r>
      <w:r w:rsidRPr="003C32E9">
        <w:rPr>
          <w:rFonts w:cstheme="minorHAnsi"/>
        </w:rPr>
        <w:t>4.000 locuitori.</w:t>
      </w:r>
    </w:p>
    <w:p w14:paraId="5FA447AA" w14:textId="77777777" w:rsidR="003C32E9" w:rsidRPr="003C32E9" w:rsidRDefault="003C32E9" w:rsidP="00D34F8A">
      <w:pPr>
        <w:pStyle w:val="ListParagraph"/>
        <w:spacing w:after="0" w:line="240" w:lineRule="auto"/>
        <w:ind w:left="540" w:right="-1"/>
        <w:jc w:val="both"/>
        <w:rPr>
          <w:rFonts w:cstheme="minorHAnsi"/>
        </w:rPr>
      </w:pPr>
    </w:p>
    <w:p w14:paraId="3C5E22CB" w14:textId="04233893" w:rsidR="00941DF4" w:rsidRPr="00174A5A" w:rsidRDefault="00941DF4" w:rsidP="00D34F8A">
      <w:pPr>
        <w:shd w:val="clear" w:color="auto" w:fill="FBD4B4" w:themeFill="accent6" w:themeFillTint="66"/>
        <w:autoSpaceDE w:val="0"/>
        <w:autoSpaceDN w:val="0"/>
        <w:adjustRightInd w:val="0"/>
        <w:spacing w:after="0" w:line="240" w:lineRule="auto"/>
        <w:ind w:left="540" w:right="-1"/>
        <w:jc w:val="both"/>
        <w:rPr>
          <w:rFonts w:eastAsia="Times New Roman" w:cstheme="minorHAnsi"/>
        </w:rPr>
      </w:pPr>
      <w:r w:rsidRPr="00174A5A">
        <w:rPr>
          <w:rFonts w:eastAsia="Times New Roman" w:cstheme="minorHAnsi"/>
          <w:b/>
        </w:rPr>
        <w:t xml:space="preserve">CS6. </w:t>
      </w:r>
      <w:r w:rsidR="002D38D7" w:rsidRPr="002D38D7">
        <w:rPr>
          <w:rFonts w:eastAsia="Times New Roman" w:cstheme="minorHAnsi"/>
          <w:b/>
        </w:rPr>
        <w:t xml:space="preserve">Proiectul vizează </w:t>
      </w:r>
      <w:proofErr w:type="spellStart"/>
      <w:r w:rsidR="002D38D7" w:rsidRPr="002D38D7">
        <w:rPr>
          <w:rFonts w:eastAsia="Times New Roman" w:cstheme="minorHAnsi"/>
          <w:b/>
        </w:rPr>
        <w:t>investitii</w:t>
      </w:r>
      <w:proofErr w:type="spellEnd"/>
      <w:r w:rsidR="002D38D7" w:rsidRPr="002D38D7">
        <w:rPr>
          <w:rFonts w:eastAsia="Times New Roman" w:cstheme="minorHAnsi"/>
          <w:b/>
        </w:rPr>
        <w:t xml:space="preserve"> pentru realizarea de activități culturale și/sau sportive</w:t>
      </w:r>
    </w:p>
    <w:p w14:paraId="3AC64127" w14:textId="12B67C0E" w:rsidR="002D38D7" w:rsidRPr="00D60EC7" w:rsidRDefault="002D38D7" w:rsidP="002D38D7">
      <w:pPr>
        <w:autoSpaceDE w:val="0"/>
        <w:autoSpaceDN w:val="0"/>
        <w:adjustRightInd w:val="0"/>
        <w:spacing w:after="0" w:line="240" w:lineRule="auto"/>
        <w:ind w:left="567"/>
        <w:jc w:val="both"/>
        <w:rPr>
          <w:rFonts w:eastAsia="Calibri" w:cstheme="minorHAnsi"/>
          <w:color w:val="000000"/>
        </w:rPr>
      </w:pPr>
      <w:r w:rsidRPr="00D60EC7">
        <w:rPr>
          <w:rFonts w:eastAsia="Calibri" w:cstheme="minorHAnsi"/>
          <w:color w:val="000000"/>
        </w:rPr>
        <w:t xml:space="preserve">Criteriul va fi punctat dacă </w:t>
      </w:r>
      <w:bookmarkStart w:id="3" w:name="_Hlk166497761"/>
      <w:r w:rsidRPr="00D60EC7">
        <w:rPr>
          <w:rFonts w:eastAsia="Calibri" w:cstheme="minorHAnsi"/>
          <w:color w:val="000000"/>
        </w:rPr>
        <w:t>investiția are ca scop realizarea de activități culturale și/sau sportive</w:t>
      </w:r>
      <w:bookmarkEnd w:id="3"/>
      <w:r>
        <w:rPr>
          <w:rFonts w:eastAsia="Calibri" w:cstheme="minorHAnsi"/>
          <w:color w:val="000000"/>
        </w:rPr>
        <w:t xml:space="preserve">. </w:t>
      </w:r>
      <w:r w:rsidRPr="00D60EC7">
        <w:rPr>
          <w:rFonts w:eastAsia="Times New Roman" w:cstheme="minorHAnsi"/>
          <w:b/>
        </w:rPr>
        <w:t>Documente de verificat:</w:t>
      </w:r>
      <w:r w:rsidRPr="00D60EC7">
        <w:rPr>
          <w:rFonts w:eastAsia="Times New Roman" w:cstheme="minorHAnsi"/>
        </w:rPr>
        <w:t xml:space="preserve"> </w:t>
      </w:r>
    </w:p>
    <w:p w14:paraId="28DFB1E2" w14:textId="62BE5779" w:rsidR="005B1F4B" w:rsidRPr="004F3FD0" w:rsidRDefault="002D38D7" w:rsidP="002D38D7">
      <w:pPr>
        <w:spacing w:after="0" w:line="240" w:lineRule="auto"/>
        <w:ind w:left="540" w:right="-1"/>
        <w:jc w:val="both"/>
        <w:rPr>
          <w:rFonts w:cstheme="minorHAnsi"/>
        </w:rPr>
      </w:pPr>
      <w:r w:rsidRPr="00D60EC7">
        <w:rPr>
          <w:rFonts w:eastAsia="Times New Roman" w:cstheme="minorHAnsi"/>
        </w:rPr>
        <w:t xml:space="preserve">Cererea de finanțare, Studiul de fezabilitate/ </w:t>
      </w:r>
      <w:proofErr w:type="spellStart"/>
      <w:r w:rsidRPr="00D60EC7">
        <w:rPr>
          <w:rFonts w:eastAsia="Times New Roman" w:cstheme="minorHAnsi"/>
        </w:rPr>
        <w:t>Documentaţia</w:t>
      </w:r>
      <w:proofErr w:type="spellEnd"/>
      <w:r w:rsidRPr="00D60EC7">
        <w:rPr>
          <w:rFonts w:eastAsia="Times New Roman" w:cstheme="minorHAnsi"/>
        </w:rPr>
        <w:t xml:space="preserve"> de Avizare pentru Lucrări de </w:t>
      </w:r>
      <w:proofErr w:type="spellStart"/>
      <w:r w:rsidRPr="00D60EC7">
        <w:rPr>
          <w:rFonts w:eastAsia="Times New Roman" w:cstheme="minorHAnsi"/>
        </w:rPr>
        <w:t>Intervenţii</w:t>
      </w:r>
      <w:proofErr w:type="spellEnd"/>
      <w:r w:rsidRPr="00D60EC7">
        <w:rPr>
          <w:rFonts w:eastAsia="Times New Roman" w:cstheme="minorHAnsi"/>
        </w:rPr>
        <w:t>/ Memoriul justificativ</w:t>
      </w:r>
      <w:r w:rsidR="005B1F4B" w:rsidRPr="004F3FD0">
        <w:rPr>
          <w:rFonts w:cstheme="minorHAnsi"/>
        </w:rPr>
        <w:t>.</w:t>
      </w:r>
    </w:p>
    <w:p w14:paraId="324A0C47" w14:textId="372A38AD" w:rsidR="005B1F4B" w:rsidRPr="004F3FD0" w:rsidRDefault="005B1F4B" w:rsidP="00D34F8A">
      <w:pPr>
        <w:spacing w:after="0" w:line="240" w:lineRule="auto"/>
        <w:ind w:left="540" w:right="-1"/>
        <w:jc w:val="both"/>
        <w:rPr>
          <w:rFonts w:eastAsia="Times New Roman" w:cstheme="minorHAnsi"/>
        </w:rPr>
      </w:pPr>
      <w:r w:rsidRPr="004F3FD0">
        <w:rPr>
          <w:rFonts w:eastAsia="Times New Roman" w:cstheme="minorHAnsi"/>
        </w:rPr>
        <w:t>Se verifică în Cererea de finanțare, SF/</w:t>
      </w:r>
      <w:r w:rsidR="0025664F">
        <w:rPr>
          <w:rFonts w:eastAsia="Times New Roman" w:cstheme="minorHAnsi"/>
        </w:rPr>
        <w:t xml:space="preserve"> </w:t>
      </w:r>
      <w:r w:rsidRPr="004F3FD0">
        <w:rPr>
          <w:rFonts w:eastAsia="Times New Roman" w:cstheme="minorHAnsi"/>
        </w:rPr>
        <w:t>DALI/</w:t>
      </w:r>
      <w:r w:rsidR="0025664F">
        <w:rPr>
          <w:rFonts w:eastAsia="Times New Roman" w:cstheme="minorHAnsi"/>
        </w:rPr>
        <w:t xml:space="preserve"> </w:t>
      </w:r>
      <w:r w:rsidRPr="004F3FD0">
        <w:rPr>
          <w:rFonts w:eastAsia="Times New Roman" w:cstheme="minorHAnsi"/>
        </w:rPr>
        <w:t>Memoriu</w:t>
      </w:r>
      <w:r w:rsidR="0025664F">
        <w:rPr>
          <w:rFonts w:eastAsia="Times New Roman" w:cstheme="minorHAnsi"/>
        </w:rPr>
        <w:t>l</w:t>
      </w:r>
      <w:r w:rsidRPr="004F3FD0">
        <w:rPr>
          <w:rFonts w:eastAsia="Times New Roman" w:cstheme="minorHAnsi"/>
        </w:rPr>
        <w:t xml:space="preserve"> justificativ, dacă solicitantul a prevăzut </w:t>
      </w:r>
      <w:r w:rsidR="002D38D7">
        <w:rPr>
          <w:rFonts w:eastAsia="Times New Roman" w:cstheme="minorHAnsi"/>
        </w:rPr>
        <w:t xml:space="preserve">că </w:t>
      </w:r>
      <w:r w:rsidR="002D38D7" w:rsidRPr="002D38D7">
        <w:rPr>
          <w:rFonts w:eastAsia="Times New Roman" w:cstheme="minorHAnsi"/>
        </w:rPr>
        <w:t>investiția are ca scop realizarea de activități culturale și/sau sportive</w:t>
      </w:r>
      <w:r w:rsidRPr="004F3FD0">
        <w:rPr>
          <w:rFonts w:eastAsia="Times New Roman" w:cstheme="minorHAnsi"/>
        </w:rPr>
        <w:t xml:space="preserve">.  </w:t>
      </w:r>
    </w:p>
    <w:p w14:paraId="5DC5BFB5" w14:textId="36D9CCD3" w:rsidR="005B1F4B" w:rsidRPr="004F3FD0" w:rsidRDefault="005B1F4B" w:rsidP="00D34F8A">
      <w:pPr>
        <w:spacing w:after="0" w:line="240" w:lineRule="auto"/>
        <w:ind w:left="540" w:right="-1"/>
        <w:jc w:val="both"/>
        <w:rPr>
          <w:rFonts w:eastAsia="Times New Roman" w:cstheme="minorHAnsi"/>
        </w:rPr>
      </w:pPr>
      <w:r w:rsidRPr="004F3FD0">
        <w:rPr>
          <w:rFonts w:eastAsia="Times New Roman" w:cstheme="minorHAnsi"/>
        </w:rPr>
        <w:t xml:space="preserve">Dacă criteriul este îndeplinit, expertul GAL va înscrie </w:t>
      </w:r>
      <w:r w:rsidR="002D38D7">
        <w:rPr>
          <w:rFonts w:eastAsia="Times New Roman" w:cstheme="minorHAnsi"/>
          <w:b/>
        </w:rPr>
        <w:t>25</w:t>
      </w:r>
      <w:r w:rsidRPr="00BD1539">
        <w:rPr>
          <w:rFonts w:eastAsia="Times New Roman" w:cstheme="minorHAnsi"/>
          <w:b/>
        </w:rPr>
        <w:t xml:space="preserve"> puncte</w:t>
      </w:r>
      <w:r w:rsidRPr="004F3FD0">
        <w:rPr>
          <w:rFonts w:eastAsia="Times New Roman" w:cstheme="minorHAnsi"/>
        </w:rPr>
        <w:t xml:space="preserve"> în coloana Punctaj acordat de GAL. În caz contrar expertul va înscrie </w:t>
      </w:r>
      <w:r w:rsidRPr="004F3FD0">
        <w:rPr>
          <w:rFonts w:eastAsia="Times New Roman" w:cstheme="minorHAnsi"/>
          <w:b/>
        </w:rPr>
        <w:t>0 puncte</w:t>
      </w:r>
      <w:r w:rsidRPr="004F3FD0">
        <w:rPr>
          <w:rFonts w:eastAsia="Times New Roman" w:cstheme="minorHAnsi"/>
        </w:rPr>
        <w:t>.</w:t>
      </w:r>
    </w:p>
    <w:p w14:paraId="06585A46" w14:textId="77777777" w:rsidR="005B1F4B" w:rsidRPr="004F3FD0" w:rsidRDefault="005B1F4B" w:rsidP="00D34F8A">
      <w:pPr>
        <w:spacing w:after="0" w:line="240" w:lineRule="auto"/>
        <w:ind w:left="540" w:right="-1"/>
        <w:jc w:val="both"/>
        <w:rPr>
          <w:rFonts w:eastAsia="Times New Roman" w:cstheme="minorHAnsi"/>
        </w:rPr>
      </w:pPr>
    </w:p>
    <w:p w14:paraId="068BE8E7" w14:textId="77777777" w:rsidR="005B1F4B" w:rsidRPr="004F3FD0" w:rsidRDefault="0025664F" w:rsidP="00D34F8A">
      <w:pPr>
        <w:spacing w:after="0" w:line="240" w:lineRule="auto"/>
        <w:ind w:left="540" w:right="-1"/>
        <w:jc w:val="both"/>
        <w:rPr>
          <w:rFonts w:eastAsia="Times New Roman" w:cstheme="minorHAnsi"/>
          <w:b/>
        </w:rPr>
      </w:pPr>
      <w:r>
        <w:rPr>
          <w:rFonts w:eastAsia="Times New Roman" w:cstheme="minorHAnsi"/>
          <w:b/>
        </w:rPr>
        <w:lastRenderedPageBreak/>
        <w:t>În cadrul măsurii M6.</w:t>
      </w:r>
      <w:r w:rsidR="005B1F4B" w:rsidRPr="004F3FD0">
        <w:rPr>
          <w:rFonts w:eastAsia="Times New Roman" w:cstheme="minorHAnsi"/>
          <w:b/>
        </w:rPr>
        <w:t>6B, punctajul minim este de 20 puncte și reprezintă pragul sub care nici un proiect nu poate intra la finanțare.</w:t>
      </w:r>
    </w:p>
    <w:p w14:paraId="4072A59B" w14:textId="77777777" w:rsidR="005B1F4B" w:rsidRPr="004F3FD0" w:rsidRDefault="005B1F4B" w:rsidP="00D34F8A">
      <w:pPr>
        <w:spacing w:after="0" w:line="240" w:lineRule="auto"/>
        <w:ind w:left="540" w:right="-1"/>
        <w:jc w:val="both"/>
        <w:rPr>
          <w:rFonts w:eastAsia="Times New Roman" w:cstheme="minorHAnsi"/>
          <w:b/>
        </w:rPr>
      </w:pPr>
    </w:p>
    <w:p w14:paraId="09481449" w14:textId="77777777" w:rsidR="005B1F4B" w:rsidRPr="004F3FD0" w:rsidRDefault="005B1F4B" w:rsidP="00D34F8A">
      <w:pPr>
        <w:spacing w:after="0" w:line="240" w:lineRule="auto"/>
        <w:ind w:left="540" w:right="-1"/>
        <w:jc w:val="both"/>
        <w:rPr>
          <w:rFonts w:eastAsia="Times New Roman" w:cstheme="minorHAnsi"/>
          <w:b/>
        </w:rPr>
      </w:pPr>
      <w:r w:rsidRPr="004F3FD0">
        <w:rPr>
          <w:rFonts w:eastAsia="Times New Roman" w:cstheme="minorHAnsi"/>
          <w:b/>
        </w:rPr>
        <w:t>Pentru criteriile de selecție care nu au fost punctate sau punctajul acordat a fost mai mic decât punctajul maxim, expertul GAL va indica motivele care au stat la bază în rubrica ”Observații”.</w:t>
      </w:r>
    </w:p>
    <w:p w14:paraId="2D3EFA5B" w14:textId="77777777" w:rsidR="001556EA" w:rsidRDefault="001556EA" w:rsidP="00D34F8A">
      <w:pPr>
        <w:spacing w:after="0" w:line="240" w:lineRule="auto"/>
        <w:ind w:left="540" w:right="-1"/>
        <w:jc w:val="both"/>
        <w:rPr>
          <w:rFonts w:asciiTheme="majorHAnsi" w:eastAsia="Times New Roman" w:hAnsiTheme="majorHAnsi" w:cs="Times New Roman"/>
        </w:rPr>
      </w:pPr>
    </w:p>
    <w:p w14:paraId="6417339F" w14:textId="77777777" w:rsidR="001556EA" w:rsidRPr="00655A06" w:rsidRDefault="001556EA" w:rsidP="0025664F">
      <w:pPr>
        <w:spacing w:after="0" w:line="240" w:lineRule="auto"/>
        <w:ind w:right="-1"/>
        <w:jc w:val="both"/>
        <w:rPr>
          <w:rFonts w:asciiTheme="majorHAnsi" w:eastAsia="Times New Roman" w:hAnsiTheme="majorHAnsi" w:cs="Times New Roman"/>
        </w:rPr>
      </w:pPr>
    </w:p>
    <w:p w14:paraId="69244E4D" w14:textId="77777777" w:rsidR="00E37DCB" w:rsidRPr="00E37DCB" w:rsidRDefault="00E37DCB" w:rsidP="00D34F8A">
      <w:pPr>
        <w:autoSpaceDE w:val="0"/>
        <w:autoSpaceDN w:val="0"/>
        <w:adjustRightInd w:val="0"/>
        <w:ind w:left="540" w:right="-1"/>
        <w:jc w:val="both"/>
        <w:rPr>
          <w:rFonts w:cstheme="minorHAnsi"/>
          <w:b/>
          <w:lang w:val="en-US"/>
        </w:rPr>
      </w:pPr>
      <w:r w:rsidRPr="00E37DCB">
        <w:rPr>
          <w:rFonts w:cstheme="minorHAnsi"/>
          <w:b/>
          <w:lang w:val="en-US"/>
        </w:rPr>
        <w:t>CRITERII PENTRU DEPARTAJAREA PROIECTELOR CU PUNCTAJ EGAL</w:t>
      </w:r>
    </w:p>
    <w:p w14:paraId="30DCBD42" w14:textId="77777777" w:rsidR="00E37DCB" w:rsidRDefault="00E37DCB" w:rsidP="00D34F8A">
      <w:pPr>
        <w:autoSpaceDE w:val="0"/>
        <w:autoSpaceDN w:val="0"/>
        <w:adjustRightInd w:val="0"/>
        <w:spacing w:after="0" w:line="240" w:lineRule="auto"/>
        <w:ind w:left="540" w:right="-1"/>
        <w:jc w:val="both"/>
        <w:rPr>
          <w:rFonts w:cstheme="minorHAnsi"/>
          <w:lang w:val="en-US"/>
        </w:rPr>
      </w:pPr>
      <w:proofErr w:type="spellStart"/>
      <w:r w:rsidRPr="00E37DCB">
        <w:rPr>
          <w:rFonts w:cstheme="minorHAnsi"/>
          <w:lang w:val="en-US"/>
        </w:rPr>
        <w:t>În</w:t>
      </w:r>
      <w:proofErr w:type="spellEnd"/>
      <w:r w:rsidRPr="00E37DCB">
        <w:rPr>
          <w:rFonts w:cstheme="minorHAnsi"/>
          <w:lang w:val="en-US"/>
        </w:rPr>
        <w:t xml:space="preserve"> </w:t>
      </w:r>
      <w:proofErr w:type="spellStart"/>
      <w:r w:rsidRPr="00E37DCB">
        <w:rPr>
          <w:rFonts w:cstheme="minorHAnsi"/>
          <w:lang w:val="en-US"/>
        </w:rPr>
        <w:t>cazul</w:t>
      </w:r>
      <w:proofErr w:type="spellEnd"/>
      <w:r w:rsidRPr="00E37DCB">
        <w:rPr>
          <w:rFonts w:cstheme="minorHAnsi"/>
          <w:lang w:val="en-US"/>
        </w:rPr>
        <w:t xml:space="preserve"> </w:t>
      </w:r>
      <w:proofErr w:type="spellStart"/>
      <w:r w:rsidRPr="00E37DCB">
        <w:rPr>
          <w:rFonts w:cstheme="minorHAnsi"/>
          <w:lang w:val="en-US"/>
        </w:rPr>
        <w:t>în</w:t>
      </w:r>
      <w:proofErr w:type="spellEnd"/>
      <w:r w:rsidRPr="00E37DCB">
        <w:rPr>
          <w:rFonts w:cstheme="minorHAnsi"/>
          <w:lang w:val="en-US"/>
        </w:rPr>
        <w:t xml:space="preserve"> care </w:t>
      </w:r>
      <w:proofErr w:type="spellStart"/>
      <w:r w:rsidRPr="00E37DCB">
        <w:rPr>
          <w:rFonts w:cstheme="minorHAnsi"/>
          <w:lang w:val="en-US"/>
        </w:rPr>
        <w:t>vor</w:t>
      </w:r>
      <w:proofErr w:type="spellEnd"/>
      <w:r w:rsidRPr="00E37DCB">
        <w:rPr>
          <w:rFonts w:cstheme="minorHAnsi"/>
          <w:lang w:val="en-US"/>
        </w:rPr>
        <w:t xml:space="preserve"> </w:t>
      </w:r>
      <w:proofErr w:type="spellStart"/>
      <w:r w:rsidRPr="00E37DCB">
        <w:rPr>
          <w:rFonts w:cstheme="minorHAnsi"/>
          <w:lang w:val="en-US"/>
        </w:rPr>
        <w:t>exista</w:t>
      </w:r>
      <w:proofErr w:type="spellEnd"/>
      <w:r w:rsidRPr="00E37DCB">
        <w:rPr>
          <w:rFonts w:cstheme="minorHAnsi"/>
          <w:lang w:val="en-US"/>
        </w:rPr>
        <w:t xml:space="preserve"> </w:t>
      </w:r>
      <w:proofErr w:type="spellStart"/>
      <w:r w:rsidRPr="00E37DCB">
        <w:rPr>
          <w:rFonts w:cstheme="minorHAnsi"/>
          <w:lang w:val="en-US"/>
        </w:rPr>
        <w:t>mai</w:t>
      </w:r>
      <w:proofErr w:type="spellEnd"/>
      <w:r w:rsidRPr="00E37DCB">
        <w:rPr>
          <w:rFonts w:cstheme="minorHAnsi"/>
          <w:lang w:val="en-US"/>
        </w:rPr>
        <w:t xml:space="preserve"> </w:t>
      </w:r>
      <w:proofErr w:type="spellStart"/>
      <w:r w:rsidRPr="00E37DCB">
        <w:rPr>
          <w:rFonts w:cstheme="minorHAnsi"/>
          <w:lang w:val="en-US"/>
        </w:rPr>
        <w:t>multe</w:t>
      </w:r>
      <w:proofErr w:type="spellEnd"/>
      <w:r w:rsidRPr="00E37DCB">
        <w:rPr>
          <w:rFonts w:cstheme="minorHAnsi"/>
          <w:lang w:val="en-US"/>
        </w:rPr>
        <w:t xml:space="preserve"> </w:t>
      </w:r>
      <w:proofErr w:type="spellStart"/>
      <w:r w:rsidRPr="00E37DCB">
        <w:rPr>
          <w:rFonts w:cstheme="minorHAnsi"/>
          <w:lang w:val="en-US"/>
        </w:rPr>
        <w:t>proiecte</w:t>
      </w:r>
      <w:proofErr w:type="spellEnd"/>
      <w:r w:rsidRPr="00E37DCB">
        <w:rPr>
          <w:rFonts w:cstheme="minorHAnsi"/>
          <w:lang w:val="en-US"/>
        </w:rPr>
        <w:t xml:space="preserve"> cu </w:t>
      </w:r>
      <w:proofErr w:type="spellStart"/>
      <w:r w:rsidRPr="00E37DCB">
        <w:rPr>
          <w:rFonts w:cstheme="minorHAnsi"/>
          <w:lang w:val="en-US"/>
        </w:rPr>
        <w:t>același</w:t>
      </w:r>
      <w:proofErr w:type="spellEnd"/>
      <w:r w:rsidRPr="00E37DCB">
        <w:rPr>
          <w:rFonts w:cstheme="minorHAnsi"/>
          <w:lang w:val="en-US"/>
        </w:rPr>
        <w:t xml:space="preserve"> </w:t>
      </w:r>
      <w:proofErr w:type="spellStart"/>
      <w:r w:rsidRPr="00E37DCB">
        <w:rPr>
          <w:rFonts w:cstheme="minorHAnsi"/>
          <w:lang w:val="en-US"/>
        </w:rPr>
        <w:t>punctaj</w:t>
      </w:r>
      <w:proofErr w:type="spellEnd"/>
      <w:r w:rsidRPr="00E37DCB">
        <w:rPr>
          <w:rFonts w:cstheme="minorHAnsi"/>
          <w:lang w:val="en-US"/>
        </w:rPr>
        <w:t xml:space="preserve">, </w:t>
      </w:r>
      <w:proofErr w:type="spellStart"/>
      <w:r w:rsidRPr="00E37DCB">
        <w:rPr>
          <w:rFonts w:cstheme="minorHAnsi"/>
          <w:lang w:val="en-US"/>
        </w:rPr>
        <w:t>vor</w:t>
      </w:r>
      <w:proofErr w:type="spellEnd"/>
      <w:r w:rsidRPr="00E37DCB">
        <w:rPr>
          <w:rFonts w:cstheme="minorHAnsi"/>
          <w:lang w:val="en-US"/>
        </w:rPr>
        <w:t xml:space="preserve"> fi </w:t>
      </w:r>
      <w:proofErr w:type="spellStart"/>
      <w:r w:rsidRPr="00E37DCB">
        <w:rPr>
          <w:rFonts w:cstheme="minorHAnsi"/>
          <w:lang w:val="en-US"/>
        </w:rPr>
        <w:t>aplicate</w:t>
      </w:r>
      <w:proofErr w:type="spellEnd"/>
      <w:r w:rsidRPr="00E37DCB">
        <w:rPr>
          <w:rFonts w:cstheme="minorHAnsi"/>
          <w:lang w:val="en-US"/>
        </w:rPr>
        <w:t xml:space="preserve"> </w:t>
      </w:r>
      <w:proofErr w:type="spellStart"/>
      <w:r w:rsidRPr="00E37DCB">
        <w:rPr>
          <w:rFonts w:cstheme="minorHAnsi"/>
          <w:lang w:val="en-US"/>
        </w:rPr>
        <w:t>următoarele</w:t>
      </w:r>
      <w:proofErr w:type="spellEnd"/>
      <w:r w:rsidRPr="00E37DCB">
        <w:rPr>
          <w:rFonts w:cstheme="minorHAnsi"/>
          <w:lang w:val="en-US"/>
        </w:rPr>
        <w:t xml:space="preserve"> </w:t>
      </w:r>
      <w:proofErr w:type="spellStart"/>
      <w:r w:rsidRPr="00E37DCB">
        <w:rPr>
          <w:rFonts w:cstheme="minorHAnsi"/>
          <w:lang w:val="en-US"/>
        </w:rPr>
        <w:t>criterii</w:t>
      </w:r>
      <w:proofErr w:type="spellEnd"/>
      <w:r w:rsidRPr="00E37DCB">
        <w:rPr>
          <w:rFonts w:cstheme="minorHAnsi"/>
          <w:lang w:val="en-US"/>
        </w:rPr>
        <w:t xml:space="preserve"> </w:t>
      </w:r>
      <w:proofErr w:type="spellStart"/>
      <w:r w:rsidRPr="00E37DCB">
        <w:rPr>
          <w:rFonts w:cstheme="minorHAnsi"/>
          <w:lang w:val="en-US"/>
        </w:rPr>
        <w:t>pentru</w:t>
      </w:r>
      <w:proofErr w:type="spellEnd"/>
      <w:r w:rsidRPr="00E37DCB">
        <w:rPr>
          <w:rFonts w:cstheme="minorHAnsi"/>
          <w:lang w:val="en-US"/>
        </w:rPr>
        <w:t xml:space="preserve"> </w:t>
      </w:r>
      <w:proofErr w:type="spellStart"/>
      <w:r w:rsidRPr="00E37DCB">
        <w:rPr>
          <w:rFonts w:cstheme="minorHAnsi"/>
          <w:lang w:val="en-US"/>
        </w:rPr>
        <w:t>departajare</w:t>
      </w:r>
      <w:proofErr w:type="spellEnd"/>
      <w:r w:rsidRPr="00E37DCB">
        <w:rPr>
          <w:rFonts w:cstheme="minorHAnsi"/>
          <w:lang w:val="en-US"/>
        </w:rPr>
        <w:t xml:space="preserve"> (</w:t>
      </w:r>
      <w:proofErr w:type="spellStart"/>
      <w:r w:rsidRPr="00E37DCB">
        <w:rPr>
          <w:rFonts w:cstheme="minorHAnsi"/>
          <w:lang w:val="en-US"/>
        </w:rPr>
        <w:t>pentru</w:t>
      </w:r>
      <w:proofErr w:type="spellEnd"/>
      <w:r w:rsidRPr="00E37DCB">
        <w:rPr>
          <w:rFonts w:cstheme="minorHAnsi"/>
          <w:lang w:val="en-US"/>
        </w:rPr>
        <w:t xml:space="preserve"> </w:t>
      </w:r>
      <w:proofErr w:type="spellStart"/>
      <w:r w:rsidRPr="00E37DCB">
        <w:rPr>
          <w:rFonts w:cstheme="minorHAnsi"/>
          <w:lang w:val="en-US"/>
        </w:rPr>
        <w:t>proiecte</w:t>
      </w:r>
      <w:proofErr w:type="spellEnd"/>
      <w:r w:rsidRPr="00E37DCB">
        <w:rPr>
          <w:rFonts w:cstheme="minorHAnsi"/>
          <w:lang w:val="en-US"/>
        </w:rPr>
        <w:t xml:space="preserve"> care au </w:t>
      </w:r>
      <w:proofErr w:type="spellStart"/>
      <w:r w:rsidRPr="00E37DCB">
        <w:rPr>
          <w:rFonts w:cstheme="minorHAnsi"/>
          <w:lang w:val="en-US"/>
        </w:rPr>
        <w:t>obținut</w:t>
      </w:r>
      <w:proofErr w:type="spellEnd"/>
      <w:r w:rsidRPr="00E37DCB">
        <w:rPr>
          <w:rFonts w:cstheme="minorHAnsi"/>
          <w:lang w:val="en-US"/>
        </w:rPr>
        <w:t xml:space="preserve"> </w:t>
      </w:r>
      <w:proofErr w:type="spellStart"/>
      <w:r w:rsidRPr="00E37DCB">
        <w:rPr>
          <w:rFonts w:cstheme="minorHAnsi"/>
          <w:lang w:val="en-US"/>
        </w:rPr>
        <w:t>acelasi</w:t>
      </w:r>
      <w:proofErr w:type="spellEnd"/>
      <w:r w:rsidRPr="00E37DCB">
        <w:rPr>
          <w:rFonts w:cstheme="minorHAnsi"/>
          <w:lang w:val="en-US"/>
        </w:rPr>
        <w:t xml:space="preserve"> </w:t>
      </w:r>
      <w:proofErr w:type="spellStart"/>
      <w:r w:rsidRPr="00E37DCB">
        <w:rPr>
          <w:rFonts w:cstheme="minorHAnsi"/>
          <w:lang w:val="en-US"/>
        </w:rPr>
        <w:t>punctaj</w:t>
      </w:r>
      <w:proofErr w:type="spellEnd"/>
      <w:r w:rsidRPr="00E37DCB">
        <w:rPr>
          <w:rFonts w:cstheme="minorHAnsi"/>
          <w:lang w:val="en-US"/>
        </w:rPr>
        <w:t>):</w:t>
      </w:r>
    </w:p>
    <w:p w14:paraId="1F556C4A" w14:textId="77777777" w:rsidR="005B1F4B" w:rsidRPr="00E37DCB" w:rsidRDefault="005B1F4B" w:rsidP="00D34F8A">
      <w:pPr>
        <w:autoSpaceDE w:val="0"/>
        <w:autoSpaceDN w:val="0"/>
        <w:adjustRightInd w:val="0"/>
        <w:spacing w:after="0" w:line="240" w:lineRule="auto"/>
        <w:ind w:left="540" w:right="-1"/>
        <w:jc w:val="both"/>
        <w:rPr>
          <w:rFonts w:cstheme="minorHAnsi"/>
          <w:lang w:val="en-US"/>
        </w:rPr>
      </w:pPr>
    </w:p>
    <w:p w14:paraId="5BA37C60" w14:textId="77777777" w:rsidR="002D38D7" w:rsidRPr="00D60EC7" w:rsidRDefault="002D38D7" w:rsidP="002D38D7">
      <w:pPr>
        <w:numPr>
          <w:ilvl w:val="0"/>
          <w:numId w:val="41"/>
        </w:numPr>
        <w:autoSpaceDE w:val="0"/>
        <w:autoSpaceDN w:val="0"/>
        <w:adjustRightInd w:val="0"/>
        <w:spacing w:after="0" w:line="240" w:lineRule="auto"/>
        <w:jc w:val="both"/>
        <w:rPr>
          <w:rFonts w:cstheme="minorHAnsi"/>
          <w:lang w:val="fr-FR"/>
        </w:rPr>
      </w:pPr>
      <w:r w:rsidRPr="00D60EC7">
        <w:rPr>
          <w:rFonts w:cstheme="minorHAnsi"/>
          <w:i/>
          <w:lang w:val="fr-FR"/>
        </w:rPr>
        <w:t xml:space="preserve">CS6. </w:t>
      </w:r>
      <w:proofErr w:type="spellStart"/>
      <w:r w:rsidRPr="00D60EC7">
        <w:rPr>
          <w:rFonts w:cstheme="minorHAnsi"/>
          <w:i/>
          <w:lang w:val="fr-FR"/>
        </w:rPr>
        <w:t>Proiectul</w:t>
      </w:r>
      <w:proofErr w:type="spellEnd"/>
      <w:r w:rsidRPr="00D60EC7">
        <w:rPr>
          <w:rFonts w:cstheme="minorHAnsi"/>
          <w:i/>
          <w:lang w:val="fr-FR"/>
        </w:rPr>
        <w:t xml:space="preserve"> </w:t>
      </w:r>
      <w:proofErr w:type="spellStart"/>
      <w:r w:rsidRPr="00D60EC7">
        <w:rPr>
          <w:rFonts w:cstheme="minorHAnsi"/>
          <w:i/>
          <w:lang w:val="fr-FR"/>
        </w:rPr>
        <w:t>vizează</w:t>
      </w:r>
      <w:proofErr w:type="spellEnd"/>
      <w:r w:rsidRPr="00D60EC7">
        <w:rPr>
          <w:rFonts w:cstheme="minorHAnsi"/>
          <w:i/>
          <w:lang w:val="fr-FR"/>
        </w:rPr>
        <w:t xml:space="preserve"> </w:t>
      </w:r>
      <w:proofErr w:type="spellStart"/>
      <w:r w:rsidRPr="00D60EC7">
        <w:rPr>
          <w:rFonts w:cstheme="minorHAnsi"/>
          <w:i/>
          <w:lang w:val="fr-FR"/>
        </w:rPr>
        <w:t>investiții</w:t>
      </w:r>
      <w:proofErr w:type="spellEnd"/>
      <w:r w:rsidRPr="00D60EC7">
        <w:rPr>
          <w:rFonts w:cstheme="minorHAnsi"/>
          <w:i/>
          <w:lang w:val="fr-FR"/>
        </w:rPr>
        <w:t xml:space="preserve"> ce </w:t>
      </w:r>
      <w:proofErr w:type="spellStart"/>
      <w:r w:rsidRPr="00D60EC7">
        <w:rPr>
          <w:rFonts w:cstheme="minorHAnsi"/>
          <w:i/>
          <w:lang w:val="fr-FR"/>
        </w:rPr>
        <w:t>ajută</w:t>
      </w:r>
      <w:proofErr w:type="spellEnd"/>
      <w:r w:rsidRPr="00D60EC7">
        <w:rPr>
          <w:rFonts w:cstheme="minorHAnsi"/>
          <w:i/>
          <w:lang w:val="fr-FR"/>
        </w:rPr>
        <w:t xml:space="preserve"> la </w:t>
      </w:r>
      <w:proofErr w:type="spellStart"/>
      <w:r w:rsidRPr="00D60EC7">
        <w:rPr>
          <w:rFonts w:cstheme="minorHAnsi"/>
          <w:i/>
          <w:lang w:val="fr-FR"/>
        </w:rPr>
        <w:t>desfășurarea</w:t>
      </w:r>
      <w:proofErr w:type="spellEnd"/>
      <w:r w:rsidRPr="00D60EC7">
        <w:rPr>
          <w:rFonts w:cstheme="minorHAnsi"/>
          <w:i/>
          <w:lang w:val="fr-FR"/>
        </w:rPr>
        <w:t xml:space="preserve"> de </w:t>
      </w:r>
      <w:proofErr w:type="spellStart"/>
      <w:r w:rsidRPr="00D60EC7">
        <w:rPr>
          <w:rFonts w:cstheme="minorHAnsi"/>
          <w:i/>
          <w:lang w:val="fr-FR"/>
        </w:rPr>
        <w:t>activități</w:t>
      </w:r>
      <w:proofErr w:type="spellEnd"/>
      <w:r w:rsidRPr="00D60EC7">
        <w:rPr>
          <w:rFonts w:cstheme="minorHAnsi"/>
          <w:i/>
          <w:lang w:val="fr-FR"/>
        </w:rPr>
        <w:t xml:space="preserve"> culturale </w:t>
      </w:r>
      <w:proofErr w:type="spellStart"/>
      <w:r w:rsidRPr="00D60EC7">
        <w:rPr>
          <w:rFonts w:cstheme="minorHAnsi"/>
          <w:i/>
          <w:lang w:val="fr-FR"/>
        </w:rPr>
        <w:t>și</w:t>
      </w:r>
      <w:proofErr w:type="spellEnd"/>
      <w:r w:rsidRPr="00D60EC7">
        <w:rPr>
          <w:rFonts w:cstheme="minorHAnsi"/>
          <w:i/>
          <w:lang w:val="fr-FR"/>
        </w:rPr>
        <w:t>/</w:t>
      </w:r>
      <w:proofErr w:type="spellStart"/>
      <w:r w:rsidRPr="00D60EC7">
        <w:rPr>
          <w:rFonts w:cstheme="minorHAnsi"/>
          <w:i/>
          <w:lang w:val="fr-FR"/>
        </w:rPr>
        <w:t>sau</w:t>
      </w:r>
      <w:proofErr w:type="spellEnd"/>
      <w:r w:rsidRPr="00D60EC7">
        <w:rPr>
          <w:rFonts w:cstheme="minorHAnsi"/>
          <w:i/>
          <w:lang w:val="fr-FR"/>
        </w:rPr>
        <w:t xml:space="preserve"> sportive,</w:t>
      </w:r>
      <w:r w:rsidRPr="00D60EC7">
        <w:rPr>
          <w:rFonts w:cstheme="minorHAnsi"/>
          <w:lang w:val="fr-FR"/>
        </w:rPr>
        <w:t xml:space="preserve"> </w:t>
      </w:r>
      <w:proofErr w:type="spellStart"/>
      <w:r w:rsidRPr="00D60EC7">
        <w:rPr>
          <w:rFonts w:cstheme="minorHAnsi"/>
          <w:lang w:val="fr-FR"/>
        </w:rPr>
        <w:t>dacă</w:t>
      </w:r>
      <w:proofErr w:type="spellEnd"/>
      <w:r w:rsidRPr="00D60EC7">
        <w:rPr>
          <w:rFonts w:cstheme="minorHAnsi"/>
          <w:lang w:val="fr-FR"/>
        </w:rPr>
        <w:t xml:space="preserve"> </w:t>
      </w:r>
      <w:proofErr w:type="spellStart"/>
      <w:r w:rsidRPr="00D60EC7">
        <w:rPr>
          <w:rFonts w:cstheme="minorHAnsi"/>
          <w:lang w:val="fr-FR"/>
        </w:rPr>
        <w:t>proiectele</w:t>
      </w:r>
      <w:proofErr w:type="spellEnd"/>
      <w:r w:rsidRPr="00D60EC7">
        <w:rPr>
          <w:rFonts w:cstheme="minorHAnsi"/>
          <w:lang w:val="fr-FR"/>
        </w:rPr>
        <w:t xml:space="preserve"> </w:t>
      </w:r>
      <w:proofErr w:type="spellStart"/>
      <w:r w:rsidRPr="00D60EC7">
        <w:rPr>
          <w:rFonts w:cstheme="minorHAnsi"/>
          <w:lang w:val="fr-FR"/>
        </w:rPr>
        <w:t>supuse</w:t>
      </w:r>
      <w:proofErr w:type="spellEnd"/>
      <w:r w:rsidRPr="00D60EC7">
        <w:rPr>
          <w:rFonts w:cstheme="minorHAnsi"/>
          <w:lang w:val="fr-FR"/>
        </w:rPr>
        <w:t xml:space="preserve"> </w:t>
      </w:r>
      <w:proofErr w:type="spellStart"/>
      <w:r w:rsidRPr="00D60EC7">
        <w:rPr>
          <w:rFonts w:cstheme="minorHAnsi"/>
          <w:lang w:val="fr-FR"/>
        </w:rPr>
        <w:t>departajării</w:t>
      </w:r>
      <w:proofErr w:type="spellEnd"/>
      <w:r w:rsidRPr="00D60EC7">
        <w:rPr>
          <w:rFonts w:cstheme="minorHAnsi"/>
          <w:lang w:val="fr-FR"/>
        </w:rPr>
        <w:t xml:space="preserve"> au </w:t>
      </w:r>
      <w:proofErr w:type="spellStart"/>
      <w:r w:rsidRPr="00D60EC7">
        <w:rPr>
          <w:rFonts w:cstheme="minorHAnsi"/>
          <w:lang w:val="fr-FR"/>
        </w:rPr>
        <w:t>același</w:t>
      </w:r>
      <w:proofErr w:type="spellEnd"/>
      <w:r w:rsidRPr="00D60EC7">
        <w:rPr>
          <w:rFonts w:cstheme="minorHAnsi"/>
          <w:lang w:val="fr-FR"/>
        </w:rPr>
        <w:t xml:space="preserve"> </w:t>
      </w:r>
      <w:proofErr w:type="spellStart"/>
      <w:r w:rsidRPr="00D60EC7">
        <w:rPr>
          <w:rFonts w:cstheme="minorHAnsi"/>
          <w:lang w:val="fr-FR"/>
        </w:rPr>
        <w:t>punctaj</w:t>
      </w:r>
      <w:proofErr w:type="spellEnd"/>
      <w:r w:rsidRPr="00D60EC7">
        <w:rPr>
          <w:rFonts w:cstheme="minorHAnsi"/>
          <w:lang w:val="fr-FR"/>
        </w:rPr>
        <w:t xml:space="preserve"> la CS6, </w:t>
      </w:r>
      <w:proofErr w:type="spellStart"/>
      <w:r w:rsidRPr="00D60EC7">
        <w:rPr>
          <w:rFonts w:cstheme="minorHAnsi"/>
          <w:lang w:val="fr-FR"/>
        </w:rPr>
        <w:t>atunci</w:t>
      </w:r>
      <w:proofErr w:type="spellEnd"/>
      <w:r w:rsidRPr="00D60EC7">
        <w:rPr>
          <w:rFonts w:cstheme="minorHAnsi"/>
          <w:lang w:val="fr-FR"/>
        </w:rPr>
        <w:t xml:space="preserve"> se </w:t>
      </w:r>
      <w:proofErr w:type="spellStart"/>
      <w:r w:rsidRPr="00D60EC7">
        <w:rPr>
          <w:rFonts w:cstheme="minorHAnsi"/>
          <w:lang w:val="fr-FR"/>
        </w:rPr>
        <w:t>trece</w:t>
      </w:r>
      <w:proofErr w:type="spellEnd"/>
      <w:r w:rsidRPr="00D60EC7">
        <w:rPr>
          <w:rFonts w:cstheme="minorHAnsi"/>
          <w:lang w:val="fr-FR"/>
        </w:rPr>
        <w:t xml:space="preserve"> la </w:t>
      </w:r>
      <w:proofErr w:type="spellStart"/>
      <w:r w:rsidRPr="00D60EC7">
        <w:rPr>
          <w:rFonts w:cstheme="minorHAnsi"/>
          <w:lang w:val="fr-FR"/>
        </w:rPr>
        <w:t>departajare</w:t>
      </w:r>
      <w:proofErr w:type="spellEnd"/>
      <w:r w:rsidRPr="00D60EC7">
        <w:rPr>
          <w:rFonts w:cstheme="minorHAnsi"/>
          <w:lang w:val="fr-FR"/>
        </w:rPr>
        <w:t xml:space="preserve"> </w:t>
      </w:r>
      <w:proofErr w:type="spellStart"/>
      <w:r w:rsidRPr="00D60EC7">
        <w:rPr>
          <w:rFonts w:cstheme="minorHAnsi"/>
          <w:lang w:val="fr-FR"/>
        </w:rPr>
        <w:t>conform</w:t>
      </w:r>
      <w:proofErr w:type="spellEnd"/>
      <w:r w:rsidRPr="00D60EC7">
        <w:rPr>
          <w:rFonts w:cstheme="minorHAnsi"/>
          <w:lang w:val="fr-FR"/>
        </w:rPr>
        <w:t xml:space="preserve"> </w:t>
      </w:r>
      <w:proofErr w:type="spellStart"/>
      <w:r w:rsidRPr="00D60EC7">
        <w:rPr>
          <w:rFonts w:cstheme="minorHAnsi"/>
          <w:lang w:val="fr-FR"/>
        </w:rPr>
        <w:t>criteriului</w:t>
      </w:r>
      <w:proofErr w:type="spellEnd"/>
      <w:r w:rsidRPr="00D60EC7">
        <w:rPr>
          <w:rFonts w:cstheme="minorHAnsi"/>
          <w:lang w:val="fr-FR"/>
        </w:rPr>
        <w:t xml:space="preserve"> </w:t>
      </w:r>
      <w:r w:rsidRPr="00D60EC7">
        <w:rPr>
          <w:rFonts w:cstheme="minorHAnsi"/>
          <w:i/>
          <w:iCs/>
          <w:lang w:val="fr-FR"/>
        </w:rPr>
        <w:t>CS2</w:t>
      </w:r>
      <w:r w:rsidRPr="00D60EC7">
        <w:rPr>
          <w:rFonts w:cstheme="minorHAnsi"/>
          <w:lang w:val="fr-FR"/>
        </w:rPr>
        <w:t>:</w:t>
      </w:r>
    </w:p>
    <w:p w14:paraId="29E75E85" w14:textId="77777777" w:rsidR="002D38D7" w:rsidRPr="00D60EC7" w:rsidRDefault="002D38D7" w:rsidP="002D38D7">
      <w:pPr>
        <w:numPr>
          <w:ilvl w:val="0"/>
          <w:numId w:val="41"/>
        </w:numPr>
        <w:spacing w:after="0" w:line="240" w:lineRule="auto"/>
        <w:contextualSpacing/>
        <w:rPr>
          <w:rFonts w:cstheme="minorHAnsi"/>
          <w:i/>
        </w:rPr>
      </w:pPr>
      <w:r w:rsidRPr="00D60EC7">
        <w:rPr>
          <w:rFonts w:cstheme="minorHAnsi"/>
          <w:i/>
        </w:rPr>
        <w:t>CS2. Proiecte realizate în parteneriat.</w:t>
      </w:r>
    </w:p>
    <w:p w14:paraId="4CB4472C" w14:textId="77777777" w:rsidR="002D38D7" w:rsidRDefault="002D38D7" w:rsidP="002D38D7">
      <w:pPr>
        <w:ind w:left="540" w:right="-1"/>
        <w:contextualSpacing/>
        <w:rPr>
          <w:rFonts w:cstheme="minorHAnsi"/>
        </w:rPr>
      </w:pPr>
    </w:p>
    <w:p w14:paraId="0FA46AF1" w14:textId="243CD496" w:rsidR="001556EA" w:rsidRPr="00174A5A" w:rsidRDefault="002D38D7" w:rsidP="002D38D7">
      <w:pPr>
        <w:ind w:left="540" w:right="-1"/>
        <w:contextualSpacing/>
        <w:rPr>
          <w:rFonts w:eastAsia="Calibri" w:cstheme="minorHAnsi"/>
        </w:rPr>
      </w:pPr>
      <w:r w:rsidRPr="00D60EC7">
        <w:rPr>
          <w:rFonts w:cstheme="minorHAnsi"/>
        </w:rPr>
        <w:t>În situația în care după departajarea conform criteriilor menționate mai sus, vor exista proiecte cu punctaj egal, departajarea finală se va face în funcție de ordinea înregistrării depunerii la GAL. Întâietate are primul venit.</w:t>
      </w:r>
    </w:p>
    <w:sectPr w:rsidR="001556EA" w:rsidRPr="00174A5A" w:rsidSect="00F27256">
      <w:headerReference w:type="default" r:id="rId8"/>
      <w:pgSz w:w="11906" w:h="16838"/>
      <w:pgMar w:top="1417" w:right="7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F9A0E3" w14:textId="77777777" w:rsidR="00162F86" w:rsidRDefault="00162F86" w:rsidP="001D483D">
      <w:pPr>
        <w:spacing w:after="0" w:line="240" w:lineRule="auto"/>
      </w:pPr>
      <w:r>
        <w:separator/>
      </w:r>
    </w:p>
  </w:endnote>
  <w:endnote w:type="continuationSeparator" w:id="0">
    <w:p w14:paraId="53CFB562" w14:textId="77777777" w:rsidR="00162F86" w:rsidRDefault="00162F86"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C0B33" w14:textId="77777777" w:rsidR="00162F86" w:rsidRDefault="00162F86" w:rsidP="001D483D">
      <w:pPr>
        <w:spacing w:after="0" w:line="240" w:lineRule="auto"/>
      </w:pPr>
      <w:r>
        <w:separator/>
      </w:r>
    </w:p>
  </w:footnote>
  <w:footnote w:type="continuationSeparator" w:id="0">
    <w:p w14:paraId="5729E50D" w14:textId="77777777" w:rsidR="00162F86" w:rsidRDefault="00162F86"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327F1" w14:textId="77777777" w:rsidR="00A8678D" w:rsidRPr="001D483D" w:rsidRDefault="00A8678D"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7A5E23E8" wp14:editId="08948621">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44EA436E" wp14:editId="6A29A993">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5B5B6BB4" wp14:editId="5D3FC988">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73234AE2" wp14:editId="2BFCB032">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18003DD1" wp14:editId="5C50319F">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627007A3" w14:textId="77777777" w:rsidR="00A8678D" w:rsidRPr="001D483D" w:rsidRDefault="00000000" w:rsidP="001D483D">
    <w:pPr>
      <w:tabs>
        <w:tab w:val="center" w:pos="4680"/>
        <w:tab w:val="right" w:pos="9360"/>
      </w:tabs>
      <w:spacing w:after="0" w:line="240" w:lineRule="auto"/>
      <w:rPr>
        <w:lang w:val="en-US"/>
      </w:rPr>
    </w:pPr>
    <w:r>
      <w:rPr>
        <w:lang w:val="en-US"/>
      </w:rPr>
      <w:pict w14:anchorId="0B8C9188">
        <v:rect id="_x0000_i1025" style="width:0;height:1.5pt" o:hralign="center" o:hrstd="t" o:hr="t" fillcolor="#a0a0a0" stroked="f"/>
      </w:pict>
    </w:r>
  </w:p>
  <w:p w14:paraId="7EE1F62B" w14:textId="77777777" w:rsidR="00A8678D" w:rsidRDefault="00A86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D7D1B43"/>
    <w:multiLevelType w:val="hybridMultilevel"/>
    <w:tmpl w:val="2070E0FA"/>
    <w:lvl w:ilvl="0" w:tplc="79E85B14">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15:restartNumberingAfterBreak="0">
    <w:nsid w:val="2F5463FB"/>
    <w:multiLevelType w:val="hybridMultilevel"/>
    <w:tmpl w:val="B0449596"/>
    <w:lvl w:ilvl="0" w:tplc="5994FAC6">
      <w:start w:val="1"/>
      <w:numFmt w:val="bullet"/>
      <w:lvlText w:val="-"/>
      <w:lvlJc w:val="left"/>
      <w:pPr>
        <w:ind w:left="1260" w:hanging="360"/>
      </w:pPr>
      <w:rPr>
        <w:rFonts w:ascii="Cambria" w:eastAsiaTheme="minorHAnsi" w:hAnsi="Cambria" w:cs="Calibri" w:hint="default"/>
      </w:rPr>
    </w:lvl>
    <w:lvl w:ilvl="1" w:tplc="04180003" w:tentative="1">
      <w:start w:val="1"/>
      <w:numFmt w:val="bullet"/>
      <w:lvlText w:val="o"/>
      <w:lvlJc w:val="left"/>
      <w:pPr>
        <w:ind w:left="1980" w:hanging="360"/>
      </w:pPr>
      <w:rPr>
        <w:rFonts w:ascii="Courier New" w:hAnsi="Courier New" w:cs="Courier New" w:hint="default"/>
      </w:rPr>
    </w:lvl>
    <w:lvl w:ilvl="2" w:tplc="04180005" w:tentative="1">
      <w:start w:val="1"/>
      <w:numFmt w:val="bullet"/>
      <w:lvlText w:val=""/>
      <w:lvlJc w:val="left"/>
      <w:pPr>
        <w:ind w:left="2700" w:hanging="360"/>
      </w:pPr>
      <w:rPr>
        <w:rFonts w:ascii="Wingdings" w:hAnsi="Wingdings" w:hint="default"/>
      </w:rPr>
    </w:lvl>
    <w:lvl w:ilvl="3" w:tplc="04180001" w:tentative="1">
      <w:start w:val="1"/>
      <w:numFmt w:val="bullet"/>
      <w:lvlText w:val=""/>
      <w:lvlJc w:val="left"/>
      <w:pPr>
        <w:ind w:left="3420" w:hanging="360"/>
      </w:pPr>
      <w:rPr>
        <w:rFonts w:ascii="Symbol" w:hAnsi="Symbol" w:hint="default"/>
      </w:rPr>
    </w:lvl>
    <w:lvl w:ilvl="4" w:tplc="04180003" w:tentative="1">
      <w:start w:val="1"/>
      <w:numFmt w:val="bullet"/>
      <w:lvlText w:val="o"/>
      <w:lvlJc w:val="left"/>
      <w:pPr>
        <w:ind w:left="4140" w:hanging="360"/>
      </w:pPr>
      <w:rPr>
        <w:rFonts w:ascii="Courier New" w:hAnsi="Courier New" w:cs="Courier New" w:hint="default"/>
      </w:rPr>
    </w:lvl>
    <w:lvl w:ilvl="5" w:tplc="04180005" w:tentative="1">
      <w:start w:val="1"/>
      <w:numFmt w:val="bullet"/>
      <w:lvlText w:val=""/>
      <w:lvlJc w:val="left"/>
      <w:pPr>
        <w:ind w:left="4860" w:hanging="360"/>
      </w:pPr>
      <w:rPr>
        <w:rFonts w:ascii="Wingdings" w:hAnsi="Wingdings" w:hint="default"/>
      </w:rPr>
    </w:lvl>
    <w:lvl w:ilvl="6" w:tplc="04180001" w:tentative="1">
      <w:start w:val="1"/>
      <w:numFmt w:val="bullet"/>
      <w:lvlText w:val=""/>
      <w:lvlJc w:val="left"/>
      <w:pPr>
        <w:ind w:left="5580" w:hanging="360"/>
      </w:pPr>
      <w:rPr>
        <w:rFonts w:ascii="Symbol" w:hAnsi="Symbol" w:hint="default"/>
      </w:rPr>
    </w:lvl>
    <w:lvl w:ilvl="7" w:tplc="04180003" w:tentative="1">
      <w:start w:val="1"/>
      <w:numFmt w:val="bullet"/>
      <w:lvlText w:val="o"/>
      <w:lvlJc w:val="left"/>
      <w:pPr>
        <w:ind w:left="6300" w:hanging="360"/>
      </w:pPr>
      <w:rPr>
        <w:rFonts w:ascii="Courier New" w:hAnsi="Courier New" w:cs="Courier New" w:hint="default"/>
      </w:rPr>
    </w:lvl>
    <w:lvl w:ilvl="8" w:tplc="04180005" w:tentative="1">
      <w:start w:val="1"/>
      <w:numFmt w:val="bullet"/>
      <w:lvlText w:val=""/>
      <w:lvlJc w:val="left"/>
      <w:pPr>
        <w:ind w:left="7020" w:hanging="360"/>
      </w:pPr>
      <w:rPr>
        <w:rFonts w:ascii="Wingdings" w:hAnsi="Wingdings" w:hint="default"/>
      </w:rPr>
    </w:lvl>
  </w:abstractNum>
  <w:abstractNum w:abstractNumId="12"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BFA744C"/>
    <w:multiLevelType w:val="hybridMultilevel"/>
    <w:tmpl w:val="D39469B2"/>
    <w:lvl w:ilvl="0" w:tplc="47888C7C">
      <w:start w:val="5"/>
      <w:numFmt w:val="decimal"/>
      <w:lvlText w:val="%1."/>
      <w:lvlJc w:val="left"/>
      <w:pPr>
        <w:ind w:left="67" w:hanging="245"/>
        <w:jc w:val="left"/>
      </w:pPr>
      <w:rPr>
        <w:rFonts w:ascii="Times New Roman" w:eastAsia="Times New Roman" w:hAnsi="Times New Roman" w:cs="Times New Roman" w:hint="default"/>
        <w:b/>
        <w:bCs/>
        <w:w w:val="100"/>
        <w:sz w:val="24"/>
        <w:szCs w:val="24"/>
      </w:rPr>
    </w:lvl>
    <w:lvl w:ilvl="1" w:tplc="04B88884">
      <w:numFmt w:val="bullet"/>
      <w:lvlText w:val="•"/>
      <w:lvlJc w:val="left"/>
      <w:pPr>
        <w:ind w:left="575" w:hanging="245"/>
      </w:pPr>
      <w:rPr>
        <w:rFonts w:hint="default"/>
      </w:rPr>
    </w:lvl>
    <w:lvl w:ilvl="2" w:tplc="8FA07986">
      <w:numFmt w:val="bullet"/>
      <w:lvlText w:val="•"/>
      <w:lvlJc w:val="left"/>
      <w:pPr>
        <w:ind w:left="1091" w:hanging="245"/>
      </w:pPr>
      <w:rPr>
        <w:rFonts w:hint="default"/>
      </w:rPr>
    </w:lvl>
    <w:lvl w:ilvl="3" w:tplc="A88468D2">
      <w:numFmt w:val="bullet"/>
      <w:lvlText w:val="•"/>
      <w:lvlJc w:val="left"/>
      <w:pPr>
        <w:ind w:left="1606" w:hanging="245"/>
      </w:pPr>
      <w:rPr>
        <w:rFonts w:hint="default"/>
      </w:rPr>
    </w:lvl>
    <w:lvl w:ilvl="4" w:tplc="D2467B32">
      <w:numFmt w:val="bullet"/>
      <w:lvlText w:val="•"/>
      <w:lvlJc w:val="left"/>
      <w:pPr>
        <w:ind w:left="2122" w:hanging="245"/>
      </w:pPr>
      <w:rPr>
        <w:rFonts w:hint="default"/>
      </w:rPr>
    </w:lvl>
    <w:lvl w:ilvl="5" w:tplc="91AE3460">
      <w:numFmt w:val="bullet"/>
      <w:lvlText w:val="•"/>
      <w:lvlJc w:val="left"/>
      <w:pPr>
        <w:ind w:left="2637" w:hanging="245"/>
      </w:pPr>
      <w:rPr>
        <w:rFonts w:hint="default"/>
      </w:rPr>
    </w:lvl>
    <w:lvl w:ilvl="6" w:tplc="CFB6014C">
      <w:numFmt w:val="bullet"/>
      <w:lvlText w:val="•"/>
      <w:lvlJc w:val="left"/>
      <w:pPr>
        <w:ind w:left="3153" w:hanging="245"/>
      </w:pPr>
      <w:rPr>
        <w:rFonts w:hint="default"/>
      </w:rPr>
    </w:lvl>
    <w:lvl w:ilvl="7" w:tplc="080E4D80">
      <w:numFmt w:val="bullet"/>
      <w:lvlText w:val="•"/>
      <w:lvlJc w:val="left"/>
      <w:pPr>
        <w:ind w:left="3668" w:hanging="245"/>
      </w:pPr>
      <w:rPr>
        <w:rFonts w:hint="default"/>
      </w:rPr>
    </w:lvl>
    <w:lvl w:ilvl="8" w:tplc="A2BEC552">
      <w:numFmt w:val="bullet"/>
      <w:lvlText w:val="•"/>
      <w:lvlJc w:val="left"/>
      <w:pPr>
        <w:ind w:left="4184" w:hanging="245"/>
      </w:pPr>
      <w:rPr>
        <w:rFonts w:hint="default"/>
      </w:rPr>
    </w:lvl>
  </w:abstractNum>
  <w:abstractNum w:abstractNumId="23" w15:restartNumberingAfterBreak="0">
    <w:nsid w:val="4C0E6B8D"/>
    <w:multiLevelType w:val="multilevel"/>
    <w:tmpl w:val="21F2BB2C"/>
    <w:lvl w:ilvl="0">
      <w:start w:val="2"/>
      <w:numFmt w:val="decimal"/>
      <w:lvlText w:val="%1"/>
      <w:lvlJc w:val="left"/>
      <w:pPr>
        <w:ind w:left="67" w:hanging="375"/>
        <w:jc w:val="left"/>
      </w:pPr>
      <w:rPr>
        <w:rFonts w:hint="default"/>
      </w:rPr>
    </w:lvl>
    <w:lvl w:ilvl="1">
      <w:start w:val="1"/>
      <w:numFmt w:val="decimal"/>
      <w:lvlText w:val="%1.%2"/>
      <w:lvlJc w:val="left"/>
      <w:pPr>
        <w:ind w:left="67" w:hanging="375"/>
        <w:jc w:val="left"/>
      </w:pPr>
      <w:rPr>
        <w:rFonts w:ascii="Times New Roman" w:eastAsia="Times New Roman" w:hAnsi="Times New Roman" w:cs="Times New Roman" w:hint="default"/>
        <w:b/>
        <w:bCs/>
        <w:w w:val="100"/>
        <w:sz w:val="24"/>
        <w:szCs w:val="24"/>
      </w:rPr>
    </w:lvl>
    <w:lvl w:ilvl="2">
      <w:numFmt w:val="bullet"/>
      <w:lvlText w:val="•"/>
      <w:lvlJc w:val="left"/>
      <w:pPr>
        <w:ind w:left="1091" w:hanging="375"/>
      </w:pPr>
      <w:rPr>
        <w:rFonts w:hint="default"/>
      </w:rPr>
    </w:lvl>
    <w:lvl w:ilvl="3">
      <w:numFmt w:val="bullet"/>
      <w:lvlText w:val="•"/>
      <w:lvlJc w:val="left"/>
      <w:pPr>
        <w:ind w:left="1606" w:hanging="375"/>
      </w:pPr>
      <w:rPr>
        <w:rFonts w:hint="default"/>
      </w:rPr>
    </w:lvl>
    <w:lvl w:ilvl="4">
      <w:numFmt w:val="bullet"/>
      <w:lvlText w:val="•"/>
      <w:lvlJc w:val="left"/>
      <w:pPr>
        <w:ind w:left="2122" w:hanging="375"/>
      </w:pPr>
      <w:rPr>
        <w:rFonts w:hint="default"/>
      </w:rPr>
    </w:lvl>
    <w:lvl w:ilvl="5">
      <w:numFmt w:val="bullet"/>
      <w:lvlText w:val="•"/>
      <w:lvlJc w:val="left"/>
      <w:pPr>
        <w:ind w:left="2637" w:hanging="375"/>
      </w:pPr>
      <w:rPr>
        <w:rFonts w:hint="default"/>
      </w:rPr>
    </w:lvl>
    <w:lvl w:ilvl="6">
      <w:numFmt w:val="bullet"/>
      <w:lvlText w:val="•"/>
      <w:lvlJc w:val="left"/>
      <w:pPr>
        <w:ind w:left="3153" w:hanging="375"/>
      </w:pPr>
      <w:rPr>
        <w:rFonts w:hint="default"/>
      </w:rPr>
    </w:lvl>
    <w:lvl w:ilvl="7">
      <w:numFmt w:val="bullet"/>
      <w:lvlText w:val="•"/>
      <w:lvlJc w:val="left"/>
      <w:pPr>
        <w:ind w:left="3668" w:hanging="375"/>
      </w:pPr>
      <w:rPr>
        <w:rFonts w:hint="default"/>
      </w:rPr>
    </w:lvl>
    <w:lvl w:ilvl="8">
      <w:numFmt w:val="bullet"/>
      <w:lvlText w:val="•"/>
      <w:lvlJc w:val="left"/>
      <w:pPr>
        <w:ind w:left="4184" w:hanging="375"/>
      </w:pPr>
      <w:rPr>
        <w:rFonts w:hint="default"/>
      </w:rPr>
    </w:lvl>
  </w:abstractNum>
  <w:abstractNum w:abstractNumId="24"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3BD44AC"/>
    <w:multiLevelType w:val="hybridMultilevel"/>
    <w:tmpl w:val="7ED2AABA"/>
    <w:lvl w:ilvl="0" w:tplc="2BBAFB98">
      <w:start w:val="7"/>
      <w:numFmt w:val="decimal"/>
      <w:lvlText w:val="%1."/>
      <w:lvlJc w:val="left"/>
      <w:pPr>
        <w:ind w:left="339" w:hanging="245"/>
        <w:jc w:val="left"/>
      </w:pPr>
      <w:rPr>
        <w:rFonts w:ascii="Times New Roman" w:eastAsia="Times New Roman" w:hAnsi="Times New Roman" w:cs="Times New Roman" w:hint="default"/>
        <w:b/>
        <w:bCs/>
        <w:w w:val="100"/>
        <w:sz w:val="24"/>
        <w:szCs w:val="24"/>
      </w:rPr>
    </w:lvl>
    <w:lvl w:ilvl="1" w:tplc="853600BC">
      <w:numFmt w:val="bullet"/>
      <w:lvlText w:val="•"/>
      <w:lvlJc w:val="left"/>
      <w:pPr>
        <w:ind w:left="340" w:hanging="245"/>
      </w:pPr>
      <w:rPr>
        <w:rFonts w:hint="default"/>
      </w:rPr>
    </w:lvl>
    <w:lvl w:ilvl="2" w:tplc="A81226FA">
      <w:numFmt w:val="bullet"/>
      <w:lvlText w:val="•"/>
      <w:lvlJc w:val="left"/>
      <w:pPr>
        <w:ind w:left="275" w:hanging="245"/>
      </w:pPr>
      <w:rPr>
        <w:rFonts w:hint="default"/>
      </w:rPr>
    </w:lvl>
    <w:lvl w:ilvl="3" w:tplc="A8205E7A">
      <w:numFmt w:val="bullet"/>
      <w:lvlText w:val="•"/>
      <w:lvlJc w:val="left"/>
      <w:pPr>
        <w:ind w:left="211" w:hanging="245"/>
      </w:pPr>
      <w:rPr>
        <w:rFonts w:hint="default"/>
      </w:rPr>
    </w:lvl>
    <w:lvl w:ilvl="4" w:tplc="C8A88D96">
      <w:numFmt w:val="bullet"/>
      <w:lvlText w:val="•"/>
      <w:lvlJc w:val="left"/>
      <w:pPr>
        <w:ind w:left="147" w:hanging="245"/>
      </w:pPr>
      <w:rPr>
        <w:rFonts w:hint="default"/>
      </w:rPr>
    </w:lvl>
    <w:lvl w:ilvl="5" w:tplc="1A745E28">
      <w:numFmt w:val="bullet"/>
      <w:lvlText w:val="•"/>
      <w:lvlJc w:val="left"/>
      <w:pPr>
        <w:ind w:left="83" w:hanging="245"/>
      </w:pPr>
      <w:rPr>
        <w:rFonts w:hint="default"/>
      </w:rPr>
    </w:lvl>
    <w:lvl w:ilvl="6" w:tplc="B8A2CE5A">
      <w:numFmt w:val="bullet"/>
      <w:lvlText w:val="•"/>
      <w:lvlJc w:val="left"/>
      <w:pPr>
        <w:ind w:left="18" w:hanging="245"/>
      </w:pPr>
      <w:rPr>
        <w:rFonts w:hint="default"/>
      </w:rPr>
    </w:lvl>
    <w:lvl w:ilvl="7" w:tplc="EEEA4912">
      <w:numFmt w:val="bullet"/>
      <w:lvlText w:val="•"/>
      <w:lvlJc w:val="left"/>
      <w:pPr>
        <w:ind w:left="-46" w:hanging="245"/>
      </w:pPr>
      <w:rPr>
        <w:rFonts w:hint="default"/>
      </w:rPr>
    </w:lvl>
    <w:lvl w:ilvl="8" w:tplc="88D61336">
      <w:numFmt w:val="bullet"/>
      <w:lvlText w:val="•"/>
      <w:lvlJc w:val="left"/>
      <w:pPr>
        <w:ind w:left="-110" w:hanging="245"/>
      </w:pPr>
      <w:rPr>
        <w:rFonts w:hint="default"/>
      </w:rPr>
    </w:lvl>
  </w:abstractNum>
  <w:abstractNum w:abstractNumId="26"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E754CC5"/>
    <w:multiLevelType w:val="hybridMultilevel"/>
    <w:tmpl w:val="AEBABF8A"/>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2"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4"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8"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395618763">
    <w:abstractNumId w:val="36"/>
  </w:num>
  <w:num w:numId="2" w16cid:durableId="1358970003">
    <w:abstractNumId w:val="3"/>
  </w:num>
  <w:num w:numId="3" w16cid:durableId="133841053">
    <w:abstractNumId w:val="14"/>
  </w:num>
  <w:num w:numId="4" w16cid:durableId="205337010">
    <w:abstractNumId w:val="3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453697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279857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999079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0837882">
    <w:abstractNumId w:val="38"/>
  </w:num>
  <w:num w:numId="9" w16cid:durableId="1004630509">
    <w:abstractNumId w:val="19"/>
  </w:num>
  <w:num w:numId="10" w16cid:durableId="1518739167">
    <w:abstractNumId w:val="4"/>
  </w:num>
  <w:num w:numId="11" w16cid:durableId="1329095556">
    <w:abstractNumId w:val="32"/>
  </w:num>
  <w:num w:numId="12" w16cid:durableId="324555606">
    <w:abstractNumId w:val="2"/>
  </w:num>
  <w:num w:numId="13" w16cid:durableId="2053722994">
    <w:abstractNumId w:val="1"/>
  </w:num>
  <w:num w:numId="14" w16cid:durableId="1454591435">
    <w:abstractNumId w:val="18"/>
  </w:num>
  <w:num w:numId="15" w16cid:durableId="447241524">
    <w:abstractNumId w:val="15"/>
  </w:num>
  <w:num w:numId="16" w16cid:durableId="882908326">
    <w:abstractNumId w:val="39"/>
  </w:num>
  <w:num w:numId="17" w16cid:durableId="1165243645">
    <w:abstractNumId w:val="41"/>
  </w:num>
  <w:num w:numId="18" w16cid:durableId="1105732582">
    <w:abstractNumId w:val="6"/>
  </w:num>
  <w:num w:numId="19" w16cid:durableId="2044398163">
    <w:abstractNumId w:val="13"/>
  </w:num>
  <w:num w:numId="20" w16cid:durableId="1380864267">
    <w:abstractNumId w:val="33"/>
  </w:num>
  <w:num w:numId="21" w16cid:durableId="2079670984">
    <w:abstractNumId w:val="40"/>
  </w:num>
  <w:num w:numId="22" w16cid:durableId="1783646713">
    <w:abstractNumId w:val="17"/>
  </w:num>
  <w:num w:numId="23" w16cid:durableId="1225412422">
    <w:abstractNumId w:val="24"/>
  </w:num>
  <w:num w:numId="24" w16cid:durableId="196965135">
    <w:abstractNumId w:val="37"/>
  </w:num>
  <w:num w:numId="25" w16cid:durableId="1244991372">
    <w:abstractNumId w:val="8"/>
  </w:num>
  <w:num w:numId="26" w16cid:durableId="185679137">
    <w:abstractNumId w:val="28"/>
  </w:num>
  <w:num w:numId="27" w16cid:durableId="1629823776">
    <w:abstractNumId w:val="16"/>
  </w:num>
  <w:num w:numId="28" w16cid:durableId="2022275698">
    <w:abstractNumId w:val="27"/>
  </w:num>
  <w:num w:numId="29" w16cid:durableId="1005478244">
    <w:abstractNumId w:val="20"/>
  </w:num>
  <w:num w:numId="30" w16cid:durableId="2075471081">
    <w:abstractNumId w:val="9"/>
  </w:num>
  <w:num w:numId="31" w16cid:durableId="1692216469">
    <w:abstractNumId w:val="35"/>
  </w:num>
  <w:num w:numId="32" w16cid:durableId="805202208">
    <w:abstractNumId w:val="0"/>
  </w:num>
  <w:num w:numId="33" w16cid:durableId="462962046">
    <w:abstractNumId w:val="7"/>
  </w:num>
  <w:num w:numId="34" w16cid:durableId="1917014984">
    <w:abstractNumId w:val="21"/>
  </w:num>
  <w:num w:numId="35" w16cid:durableId="1820806604">
    <w:abstractNumId w:val="10"/>
  </w:num>
  <w:num w:numId="36" w16cid:durableId="35936349">
    <w:abstractNumId w:val="30"/>
  </w:num>
  <w:num w:numId="37" w16cid:durableId="237634583">
    <w:abstractNumId w:val="31"/>
  </w:num>
  <w:num w:numId="38" w16cid:durableId="548880119">
    <w:abstractNumId w:val="23"/>
  </w:num>
  <w:num w:numId="39" w16cid:durableId="1698004356">
    <w:abstractNumId w:val="22"/>
  </w:num>
  <w:num w:numId="40" w16cid:durableId="1803383650">
    <w:abstractNumId w:val="25"/>
  </w:num>
  <w:num w:numId="41" w16cid:durableId="1402633872">
    <w:abstractNumId w:val="5"/>
  </w:num>
  <w:num w:numId="42" w16cid:durableId="2174004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135E8"/>
    <w:rsid w:val="0002128A"/>
    <w:rsid w:val="000249BF"/>
    <w:rsid w:val="00043202"/>
    <w:rsid w:val="00044B65"/>
    <w:rsid w:val="00053AF3"/>
    <w:rsid w:val="00054353"/>
    <w:rsid w:val="00071F12"/>
    <w:rsid w:val="00076904"/>
    <w:rsid w:val="0007690E"/>
    <w:rsid w:val="000825F2"/>
    <w:rsid w:val="00082DDF"/>
    <w:rsid w:val="00090957"/>
    <w:rsid w:val="000A484C"/>
    <w:rsid w:val="000A566B"/>
    <w:rsid w:val="000A76A7"/>
    <w:rsid w:val="000C3B30"/>
    <w:rsid w:val="000C4505"/>
    <w:rsid w:val="000C51E5"/>
    <w:rsid w:val="000C5EA3"/>
    <w:rsid w:val="000C70A6"/>
    <w:rsid w:val="000D4925"/>
    <w:rsid w:val="000D6422"/>
    <w:rsid w:val="000E2D1D"/>
    <w:rsid w:val="000E64FF"/>
    <w:rsid w:val="000F49C0"/>
    <w:rsid w:val="00101FE5"/>
    <w:rsid w:val="0010235B"/>
    <w:rsid w:val="00123B49"/>
    <w:rsid w:val="001520F6"/>
    <w:rsid w:val="001556EA"/>
    <w:rsid w:val="0016003B"/>
    <w:rsid w:val="00162F86"/>
    <w:rsid w:val="00167D99"/>
    <w:rsid w:val="00174A2E"/>
    <w:rsid w:val="00174A5A"/>
    <w:rsid w:val="00192982"/>
    <w:rsid w:val="00192BFF"/>
    <w:rsid w:val="001949D8"/>
    <w:rsid w:val="00196CB6"/>
    <w:rsid w:val="001A482A"/>
    <w:rsid w:val="001A63F2"/>
    <w:rsid w:val="001C2754"/>
    <w:rsid w:val="001C6518"/>
    <w:rsid w:val="001C6BF2"/>
    <w:rsid w:val="001D483D"/>
    <w:rsid w:val="001D56F7"/>
    <w:rsid w:val="001E7F9E"/>
    <w:rsid w:val="0020409B"/>
    <w:rsid w:val="002170FC"/>
    <w:rsid w:val="00223293"/>
    <w:rsid w:val="00237B4D"/>
    <w:rsid w:val="00244C1D"/>
    <w:rsid w:val="00247E9A"/>
    <w:rsid w:val="002519B9"/>
    <w:rsid w:val="00252B65"/>
    <w:rsid w:val="0025664F"/>
    <w:rsid w:val="00270D91"/>
    <w:rsid w:val="002914EA"/>
    <w:rsid w:val="00297172"/>
    <w:rsid w:val="002B6C25"/>
    <w:rsid w:val="002B72AF"/>
    <w:rsid w:val="002C0300"/>
    <w:rsid w:val="002D1956"/>
    <w:rsid w:val="002D29D1"/>
    <w:rsid w:val="002D38D7"/>
    <w:rsid w:val="002D5066"/>
    <w:rsid w:val="002D5C8F"/>
    <w:rsid w:val="002D7B11"/>
    <w:rsid w:val="002F08F1"/>
    <w:rsid w:val="002F22B4"/>
    <w:rsid w:val="002F42D3"/>
    <w:rsid w:val="002F451A"/>
    <w:rsid w:val="00312A61"/>
    <w:rsid w:val="003202D2"/>
    <w:rsid w:val="003219D8"/>
    <w:rsid w:val="00322AB3"/>
    <w:rsid w:val="00326325"/>
    <w:rsid w:val="0033616B"/>
    <w:rsid w:val="003407E1"/>
    <w:rsid w:val="00354B04"/>
    <w:rsid w:val="00354B87"/>
    <w:rsid w:val="003652D1"/>
    <w:rsid w:val="003710C7"/>
    <w:rsid w:val="00376A13"/>
    <w:rsid w:val="00377719"/>
    <w:rsid w:val="00382905"/>
    <w:rsid w:val="0038572B"/>
    <w:rsid w:val="00392E25"/>
    <w:rsid w:val="003A0557"/>
    <w:rsid w:val="003A1715"/>
    <w:rsid w:val="003B08C7"/>
    <w:rsid w:val="003B34D1"/>
    <w:rsid w:val="003C32E9"/>
    <w:rsid w:val="003C7321"/>
    <w:rsid w:val="003E769B"/>
    <w:rsid w:val="003F49DA"/>
    <w:rsid w:val="003F4D12"/>
    <w:rsid w:val="00401F59"/>
    <w:rsid w:val="004052F8"/>
    <w:rsid w:val="00414F7A"/>
    <w:rsid w:val="00421A67"/>
    <w:rsid w:val="0042422D"/>
    <w:rsid w:val="004313E7"/>
    <w:rsid w:val="00432721"/>
    <w:rsid w:val="00455DE9"/>
    <w:rsid w:val="004649DC"/>
    <w:rsid w:val="0046579A"/>
    <w:rsid w:val="004702AA"/>
    <w:rsid w:val="004856AB"/>
    <w:rsid w:val="00495673"/>
    <w:rsid w:val="004B156D"/>
    <w:rsid w:val="004D0239"/>
    <w:rsid w:val="004F086B"/>
    <w:rsid w:val="00506964"/>
    <w:rsid w:val="0051606B"/>
    <w:rsid w:val="00537089"/>
    <w:rsid w:val="00543D1C"/>
    <w:rsid w:val="00553AF9"/>
    <w:rsid w:val="005563D1"/>
    <w:rsid w:val="005838DC"/>
    <w:rsid w:val="00585D9D"/>
    <w:rsid w:val="00585E4F"/>
    <w:rsid w:val="00593BD4"/>
    <w:rsid w:val="00596E9D"/>
    <w:rsid w:val="00596F54"/>
    <w:rsid w:val="00597BFC"/>
    <w:rsid w:val="005A5A55"/>
    <w:rsid w:val="005A5DA6"/>
    <w:rsid w:val="005A6D5D"/>
    <w:rsid w:val="005B1F4B"/>
    <w:rsid w:val="005B23A5"/>
    <w:rsid w:val="005C3BBD"/>
    <w:rsid w:val="005C5EAA"/>
    <w:rsid w:val="005D24AE"/>
    <w:rsid w:val="005D79B9"/>
    <w:rsid w:val="005E6F69"/>
    <w:rsid w:val="00627196"/>
    <w:rsid w:val="00630B7F"/>
    <w:rsid w:val="006321C3"/>
    <w:rsid w:val="00643C9E"/>
    <w:rsid w:val="0065007B"/>
    <w:rsid w:val="00667B65"/>
    <w:rsid w:val="00672B34"/>
    <w:rsid w:val="00676A25"/>
    <w:rsid w:val="00681701"/>
    <w:rsid w:val="00687EB3"/>
    <w:rsid w:val="00691FE1"/>
    <w:rsid w:val="006953FC"/>
    <w:rsid w:val="00697BF7"/>
    <w:rsid w:val="006A00A0"/>
    <w:rsid w:val="006A390A"/>
    <w:rsid w:val="006B5925"/>
    <w:rsid w:val="006C7C5A"/>
    <w:rsid w:val="006D0090"/>
    <w:rsid w:val="006D4665"/>
    <w:rsid w:val="006F1EB2"/>
    <w:rsid w:val="006F7E9A"/>
    <w:rsid w:val="00703DBA"/>
    <w:rsid w:val="0071170C"/>
    <w:rsid w:val="00721E46"/>
    <w:rsid w:val="00724A92"/>
    <w:rsid w:val="0073106B"/>
    <w:rsid w:val="0073230A"/>
    <w:rsid w:val="00736028"/>
    <w:rsid w:val="0073716B"/>
    <w:rsid w:val="00743341"/>
    <w:rsid w:val="007437AA"/>
    <w:rsid w:val="00764801"/>
    <w:rsid w:val="007717DB"/>
    <w:rsid w:val="00772D0C"/>
    <w:rsid w:val="00780A36"/>
    <w:rsid w:val="00781E9E"/>
    <w:rsid w:val="007A6920"/>
    <w:rsid w:val="007B2DB7"/>
    <w:rsid w:val="007D4469"/>
    <w:rsid w:val="007F1A84"/>
    <w:rsid w:val="007F3D0B"/>
    <w:rsid w:val="00814B33"/>
    <w:rsid w:val="00816F46"/>
    <w:rsid w:val="008253C2"/>
    <w:rsid w:val="0084207C"/>
    <w:rsid w:val="00843E8E"/>
    <w:rsid w:val="0086103E"/>
    <w:rsid w:val="00863106"/>
    <w:rsid w:val="0086540B"/>
    <w:rsid w:val="00865D8D"/>
    <w:rsid w:val="00870D33"/>
    <w:rsid w:val="0089324F"/>
    <w:rsid w:val="008A104A"/>
    <w:rsid w:val="008B60D1"/>
    <w:rsid w:val="008D47FB"/>
    <w:rsid w:val="008E5706"/>
    <w:rsid w:val="008F7C0E"/>
    <w:rsid w:val="0091753F"/>
    <w:rsid w:val="009279DB"/>
    <w:rsid w:val="009400E0"/>
    <w:rsid w:val="009416FE"/>
    <w:rsid w:val="00941DF4"/>
    <w:rsid w:val="0095705C"/>
    <w:rsid w:val="00967B21"/>
    <w:rsid w:val="0098298D"/>
    <w:rsid w:val="00983C7B"/>
    <w:rsid w:val="00992EBF"/>
    <w:rsid w:val="00994B05"/>
    <w:rsid w:val="00997CA9"/>
    <w:rsid w:val="009A37F7"/>
    <w:rsid w:val="009B5BA3"/>
    <w:rsid w:val="009C622A"/>
    <w:rsid w:val="009E15B9"/>
    <w:rsid w:val="009E268D"/>
    <w:rsid w:val="009E4074"/>
    <w:rsid w:val="009F32CA"/>
    <w:rsid w:val="009F7E71"/>
    <w:rsid w:val="00A003D0"/>
    <w:rsid w:val="00A0073D"/>
    <w:rsid w:val="00A013E9"/>
    <w:rsid w:val="00A05768"/>
    <w:rsid w:val="00A06D13"/>
    <w:rsid w:val="00A13863"/>
    <w:rsid w:val="00A14F12"/>
    <w:rsid w:val="00A25C3E"/>
    <w:rsid w:val="00A27542"/>
    <w:rsid w:val="00A34D29"/>
    <w:rsid w:val="00A50ABC"/>
    <w:rsid w:val="00A52127"/>
    <w:rsid w:val="00A5365C"/>
    <w:rsid w:val="00A55289"/>
    <w:rsid w:val="00A55D80"/>
    <w:rsid w:val="00A6173E"/>
    <w:rsid w:val="00A8678D"/>
    <w:rsid w:val="00A95BC7"/>
    <w:rsid w:val="00A97485"/>
    <w:rsid w:val="00AB6EB1"/>
    <w:rsid w:val="00AC144B"/>
    <w:rsid w:val="00AC2617"/>
    <w:rsid w:val="00AC3D55"/>
    <w:rsid w:val="00AC4046"/>
    <w:rsid w:val="00AC786A"/>
    <w:rsid w:val="00AD2C13"/>
    <w:rsid w:val="00AD5BD3"/>
    <w:rsid w:val="00AE466C"/>
    <w:rsid w:val="00B03C5B"/>
    <w:rsid w:val="00B10A32"/>
    <w:rsid w:val="00B14C04"/>
    <w:rsid w:val="00B15094"/>
    <w:rsid w:val="00B24103"/>
    <w:rsid w:val="00B277C9"/>
    <w:rsid w:val="00B30361"/>
    <w:rsid w:val="00B3643D"/>
    <w:rsid w:val="00B55811"/>
    <w:rsid w:val="00B64063"/>
    <w:rsid w:val="00B656BA"/>
    <w:rsid w:val="00B710F0"/>
    <w:rsid w:val="00B725DC"/>
    <w:rsid w:val="00B77C07"/>
    <w:rsid w:val="00B81D6F"/>
    <w:rsid w:val="00B97B3E"/>
    <w:rsid w:val="00BA4B29"/>
    <w:rsid w:val="00BA4FE7"/>
    <w:rsid w:val="00BD69AB"/>
    <w:rsid w:val="00BE5559"/>
    <w:rsid w:val="00BE64F3"/>
    <w:rsid w:val="00BF1B25"/>
    <w:rsid w:val="00BF2427"/>
    <w:rsid w:val="00BF72A7"/>
    <w:rsid w:val="00C02ADF"/>
    <w:rsid w:val="00C04612"/>
    <w:rsid w:val="00C04FE6"/>
    <w:rsid w:val="00C115A0"/>
    <w:rsid w:val="00C20098"/>
    <w:rsid w:val="00C26B19"/>
    <w:rsid w:val="00C4071C"/>
    <w:rsid w:val="00C4625A"/>
    <w:rsid w:val="00C51E60"/>
    <w:rsid w:val="00C53F11"/>
    <w:rsid w:val="00C61867"/>
    <w:rsid w:val="00C654A4"/>
    <w:rsid w:val="00C65DB4"/>
    <w:rsid w:val="00C73CB4"/>
    <w:rsid w:val="00C75061"/>
    <w:rsid w:val="00C776C0"/>
    <w:rsid w:val="00CA0566"/>
    <w:rsid w:val="00CA24F2"/>
    <w:rsid w:val="00CA3B48"/>
    <w:rsid w:val="00CA3E19"/>
    <w:rsid w:val="00CB0183"/>
    <w:rsid w:val="00CB1146"/>
    <w:rsid w:val="00CC7AA1"/>
    <w:rsid w:val="00CD58A7"/>
    <w:rsid w:val="00CD760C"/>
    <w:rsid w:val="00CE0EBC"/>
    <w:rsid w:val="00CE225F"/>
    <w:rsid w:val="00CE3DAE"/>
    <w:rsid w:val="00CF0D33"/>
    <w:rsid w:val="00D01F23"/>
    <w:rsid w:val="00D034A5"/>
    <w:rsid w:val="00D03BC6"/>
    <w:rsid w:val="00D172BD"/>
    <w:rsid w:val="00D175F6"/>
    <w:rsid w:val="00D22539"/>
    <w:rsid w:val="00D34F8A"/>
    <w:rsid w:val="00D422C8"/>
    <w:rsid w:val="00D47F6A"/>
    <w:rsid w:val="00D54DBC"/>
    <w:rsid w:val="00D60923"/>
    <w:rsid w:val="00D61163"/>
    <w:rsid w:val="00D641A5"/>
    <w:rsid w:val="00D757AA"/>
    <w:rsid w:val="00DA0A4B"/>
    <w:rsid w:val="00DB04EA"/>
    <w:rsid w:val="00DB5419"/>
    <w:rsid w:val="00DC53D9"/>
    <w:rsid w:val="00DC55C2"/>
    <w:rsid w:val="00DC6E61"/>
    <w:rsid w:val="00DD1DF5"/>
    <w:rsid w:val="00DE02E6"/>
    <w:rsid w:val="00DE1CD8"/>
    <w:rsid w:val="00DE533C"/>
    <w:rsid w:val="00DF1EAD"/>
    <w:rsid w:val="00DF4DD2"/>
    <w:rsid w:val="00E018AC"/>
    <w:rsid w:val="00E156B5"/>
    <w:rsid w:val="00E27D1F"/>
    <w:rsid w:val="00E340FA"/>
    <w:rsid w:val="00E37DCB"/>
    <w:rsid w:val="00E50C15"/>
    <w:rsid w:val="00E560A4"/>
    <w:rsid w:val="00E67AE3"/>
    <w:rsid w:val="00E71BA7"/>
    <w:rsid w:val="00E92EED"/>
    <w:rsid w:val="00E953A5"/>
    <w:rsid w:val="00E953A6"/>
    <w:rsid w:val="00E96262"/>
    <w:rsid w:val="00EA1E10"/>
    <w:rsid w:val="00EA239B"/>
    <w:rsid w:val="00EA531A"/>
    <w:rsid w:val="00EB185E"/>
    <w:rsid w:val="00EB26B0"/>
    <w:rsid w:val="00ED2E55"/>
    <w:rsid w:val="00ED332E"/>
    <w:rsid w:val="00ED384E"/>
    <w:rsid w:val="00EE5021"/>
    <w:rsid w:val="00F04B49"/>
    <w:rsid w:val="00F10007"/>
    <w:rsid w:val="00F14F4A"/>
    <w:rsid w:val="00F14FCB"/>
    <w:rsid w:val="00F222AD"/>
    <w:rsid w:val="00F23018"/>
    <w:rsid w:val="00F24A8B"/>
    <w:rsid w:val="00F252A2"/>
    <w:rsid w:val="00F27256"/>
    <w:rsid w:val="00F309B5"/>
    <w:rsid w:val="00F37BC6"/>
    <w:rsid w:val="00F42DB1"/>
    <w:rsid w:val="00F436C3"/>
    <w:rsid w:val="00F44297"/>
    <w:rsid w:val="00F60AB3"/>
    <w:rsid w:val="00F65C91"/>
    <w:rsid w:val="00F73246"/>
    <w:rsid w:val="00F76A52"/>
    <w:rsid w:val="00F95A74"/>
    <w:rsid w:val="00F95C6B"/>
    <w:rsid w:val="00FA6936"/>
    <w:rsid w:val="00FA7B89"/>
    <w:rsid w:val="00FB09EE"/>
    <w:rsid w:val="00FB428F"/>
    <w:rsid w:val="00FB53C4"/>
    <w:rsid w:val="00FC193D"/>
    <w:rsid w:val="00FC49CC"/>
    <w:rsid w:val="00FD61D7"/>
    <w:rsid w:val="00FE1180"/>
    <w:rsid w:val="00FE44E7"/>
    <w:rsid w:val="00FE66BF"/>
    <w:rsid w:val="00FF1FCE"/>
    <w:rsid w:val="00FF536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51454"/>
  <w15:docId w15:val="{F9AA4357-4D41-4057-BAE3-61BB91C38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665"/>
  </w:style>
  <w:style w:type="paragraph" w:styleId="Heading1">
    <w:name w:val="heading 1"/>
    <w:basedOn w:val="Normal"/>
    <w:next w:val="Normal"/>
    <w:link w:val="Heading1Cha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1 Char,Char1 Char1 Char,Char1,Char1 Char1, Char1, Char1 Char,Glava - napis"/>
    <w:basedOn w:val="Normal"/>
    <w:link w:val="HeaderChar"/>
    <w:uiPriority w:val="99"/>
    <w:unhideWhenUsed/>
    <w:rsid w:val="001D483D"/>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1D483D"/>
  </w:style>
  <w:style w:type="paragraph" w:styleId="Footer">
    <w:name w:val="footer"/>
    <w:basedOn w:val="Normal"/>
    <w:link w:val="FooterChar"/>
    <w:uiPriority w:val="99"/>
    <w:unhideWhenUsed/>
    <w:rsid w:val="001D48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483D"/>
  </w:style>
  <w:style w:type="paragraph" w:styleId="BalloonText">
    <w:name w:val="Balloon Text"/>
    <w:basedOn w:val="Normal"/>
    <w:link w:val="BalloonTextChar"/>
    <w:uiPriority w:val="99"/>
    <w:semiHidden/>
    <w:unhideWhenUsed/>
    <w:rsid w:val="001D48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83D"/>
    <w:rPr>
      <w:rFonts w:ascii="Tahoma" w:hAnsi="Tahoma" w:cs="Tahoma"/>
      <w:sz w:val="16"/>
      <w:szCs w:val="16"/>
    </w:rPr>
  </w:style>
  <w:style w:type="table" w:styleId="TableGrid">
    <w:name w:val="Table Grid"/>
    <w:basedOn w:val="Table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50ABC"/>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1"/>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1"/>
    <w:locked/>
    <w:rsid w:val="00A50ABC"/>
  </w:style>
  <w:style w:type="character" w:customStyle="1" w:styleId="tal1">
    <w:name w:val="tal1"/>
    <w:basedOn w:val="DefaultParagraphFont"/>
    <w:rsid w:val="00A50ABC"/>
  </w:style>
  <w:style w:type="table" w:customStyle="1" w:styleId="TableGrid1">
    <w:name w:val="Table Grid1"/>
    <w:basedOn w:val="TableNormal"/>
    <w:next w:val="TableGrid"/>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50ABC"/>
    <w:rPr>
      <w:color w:val="0000FF" w:themeColor="hyperlink"/>
      <w:u w:val="single"/>
    </w:rPr>
  </w:style>
  <w:style w:type="paragraph" w:styleId="BodyText">
    <w:name w:val="Body Text"/>
    <w:basedOn w:val="Normal"/>
    <w:link w:val="BodyTextChar"/>
    <w:uiPriority w:val="1"/>
    <w:qFormat/>
    <w:rsid w:val="00A50AB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A50ABC"/>
    <w:rPr>
      <w:rFonts w:ascii="Calibri" w:eastAsia="Calibri" w:hAnsi="Calibri" w:cs="Calibri"/>
      <w:sz w:val="24"/>
      <w:szCs w:val="24"/>
    </w:rPr>
  </w:style>
  <w:style w:type="paragraph" w:styleId="BodyText3">
    <w:name w:val="Body Text 3"/>
    <w:basedOn w:val="Normal"/>
    <w:link w:val="BodyText3Char"/>
    <w:uiPriority w:val="99"/>
    <w:unhideWhenUsed/>
    <w:rsid w:val="00A50ABC"/>
    <w:pPr>
      <w:spacing w:after="120"/>
    </w:pPr>
    <w:rPr>
      <w:sz w:val="16"/>
      <w:szCs w:val="16"/>
    </w:rPr>
  </w:style>
  <w:style w:type="character" w:customStyle="1" w:styleId="BodyText3Char">
    <w:name w:val="Body Text 3 Char"/>
    <w:basedOn w:val="DefaultParagraphFont"/>
    <w:link w:val="BodyText3"/>
    <w:uiPriority w:val="99"/>
    <w:rsid w:val="00A50ABC"/>
    <w:rPr>
      <w:sz w:val="16"/>
      <w:szCs w:val="16"/>
    </w:rPr>
  </w:style>
  <w:style w:type="paragraph" w:styleId="PlainText">
    <w:name w:val="Plain Text"/>
    <w:basedOn w:val="Normal"/>
    <w:link w:val="PlainTextChar"/>
    <w:uiPriority w:val="99"/>
    <w:unhideWhenUsed/>
    <w:rsid w:val="00A50ABC"/>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A50ABC"/>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FEF92-3D64-4B27-85C9-86825C2E7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1554</Words>
  <Characters>9019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User1</cp:lastModifiedBy>
  <cp:revision>43</cp:revision>
  <dcterms:created xsi:type="dcterms:W3CDTF">2017-08-11T13:17:00Z</dcterms:created>
  <dcterms:modified xsi:type="dcterms:W3CDTF">2024-05-13T10:04:00Z</dcterms:modified>
</cp:coreProperties>
</file>